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C3A79" w14:textId="77777777" w:rsidR="00364DE4" w:rsidRDefault="00364DE4" w:rsidP="008D107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6D9C0EB1" w14:textId="77777777" w:rsidR="00364DE4" w:rsidRDefault="00364DE4" w:rsidP="00364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EC9B3B" w14:textId="77777777" w:rsidR="00364DE4" w:rsidRDefault="00364DE4" w:rsidP="00364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0BF4E3" w14:textId="77777777" w:rsidR="00364DE4" w:rsidRDefault="00364DE4" w:rsidP="00364DE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BE62C1" w14:textId="77777777" w:rsidR="005912AC" w:rsidRPr="00373236" w:rsidRDefault="005912AC" w:rsidP="00AC557C">
      <w:pPr>
        <w:jc w:val="center"/>
        <w:rPr>
          <w:rFonts w:ascii="Inform" w:hAnsi="Inform" w:cs="Times New Roman"/>
          <w:color w:val="0000FF"/>
          <w:sz w:val="52"/>
          <w:szCs w:val="52"/>
        </w:rPr>
      </w:pPr>
      <w:proofErr w:type="spellStart"/>
      <w:r w:rsidRPr="00373236">
        <w:rPr>
          <w:rFonts w:ascii="Inform" w:hAnsi="Inform" w:cs="Times New Roman"/>
          <w:color w:val="0000FF"/>
          <w:sz w:val="52"/>
          <w:szCs w:val="52"/>
        </w:rPr>
        <w:t>П</w:t>
      </w:r>
      <w:r w:rsidR="00373236" w:rsidRPr="00373236">
        <w:rPr>
          <w:rFonts w:ascii="Inform" w:hAnsi="Inform" w:cs="Times New Roman"/>
          <w:color w:val="0000FF"/>
          <w:sz w:val="52"/>
          <w:szCs w:val="52"/>
        </w:rPr>
        <w:t>a</w:t>
      </w:r>
      <w:r w:rsidRPr="00373236">
        <w:rPr>
          <w:rFonts w:ascii="Inform" w:hAnsi="Inform" w:cs="Times New Roman"/>
          <w:color w:val="0000FF"/>
          <w:sz w:val="52"/>
          <w:szCs w:val="52"/>
        </w:rPr>
        <w:t>мятк</w:t>
      </w:r>
      <w:r w:rsidR="00373236" w:rsidRPr="00373236">
        <w:rPr>
          <w:rFonts w:ascii="Inform" w:hAnsi="Inform" w:cs="Times New Roman"/>
          <w:color w:val="0000FF"/>
          <w:sz w:val="52"/>
          <w:szCs w:val="52"/>
        </w:rPr>
        <w:t>a</w:t>
      </w:r>
      <w:proofErr w:type="spellEnd"/>
      <w:r w:rsidRPr="00373236">
        <w:rPr>
          <w:rFonts w:ascii="Inform" w:hAnsi="Inform" w:cs="Times New Roman"/>
          <w:color w:val="0000FF"/>
          <w:sz w:val="52"/>
          <w:szCs w:val="52"/>
        </w:rPr>
        <w:t xml:space="preserve"> для </w:t>
      </w:r>
      <w:proofErr w:type="spellStart"/>
      <w:r w:rsidRPr="00373236">
        <w:rPr>
          <w:rFonts w:ascii="Inform" w:hAnsi="Inform" w:cs="Times New Roman"/>
          <w:color w:val="0000FF"/>
          <w:sz w:val="52"/>
          <w:szCs w:val="52"/>
        </w:rPr>
        <w:t>р</w:t>
      </w:r>
      <w:r w:rsidR="00373236" w:rsidRPr="00373236">
        <w:rPr>
          <w:rFonts w:ascii="Inform" w:hAnsi="Inform" w:cs="Times New Roman"/>
          <w:color w:val="0000FF"/>
          <w:sz w:val="52"/>
          <w:szCs w:val="52"/>
        </w:rPr>
        <w:t>o</w:t>
      </w:r>
      <w:r w:rsidRPr="00373236">
        <w:rPr>
          <w:rFonts w:ascii="Inform" w:hAnsi="Inform" w:cs="Times New Roman"/>
          <w:color w:val="0000FF"/>
          <w:sz w:val="52"/>
          <w:szCs w:val="52"/>
        </w:rPr>
        <w:t>дителей</w:t>
      </w:r>
      <w:proofErr w:type="spellEnd"/>
    </w:p>
    <w:p w14:paraId="29682926" w14:textId="77777777" w:rsidR="00AC557C" w:rsidRDefault="005912AC" w:rsidP="00AC557C">
      <w:pPr>
        <w:pStyle w:val="a3"/>
        <w:jc w:val="center"/>
        <w:rPr>
          <w:rFonts w:ascii="Inform" w:hAnsi="Inform" w:cs="Times New Roman"/>
          <w:b/>
          <w:i/>
          <w:color w:val="FF0066"/>
          <w:sz w:val="72"/>
          <w:szCs w:val="72"/>
        </w:rPr>
      </w:pPr>
      <w:r w:rsidRPr="00325BE6">
        <w:rPr>
          <w:rFonts w:ascii="Inform" w:hAnsi="Inform" w:cs="Times New Roman"/>
          <w:b/>
          <w:i/>
          <w:color w:val="FF0066"/>
          <w:sz w:val="72"/>
          <w:szCs w:val="72"/>
        </w:rPr>
        <w:t>«</w:t>
      </w:r>
      <w:proofErr w:type="spellStart"/>
      <w:r w:rsidRPr="00325BE6">
        <w:rPr>
          <w:rFonts w:ascii="Inform" w:hAnsi="Inform" w:cs="Times New Roman"/>
          <w:b/>
          <w:i/>
          <w:color w:val="FF0066"/>
          <w:sz w:val="72"/>
          <w:szCs w:val="72"/>
        </w:rPr>
        <w:t>К</w:t>
      </w:r>
      <w:r w:rsidR="00373236">
        <w:rPr>
          <w:rFonts w:ascii="Inform" w:hAnsi="Inform" w:cs="Times New Roman"/>
          <w:b/>
          <w:i/>
          <w:color w:val="FF0066"/>
          <w:sz w:val="72"/>
          <w:szCs w:val="72"/>
        </w:rPr>
        <w:t>a</w:t>
      </w:r>
      <w:r w:rsidRPr="00325BE6">
        <w:rPr>
          <w:rFonts w:ascii="Inform" w:hAnsi="Inform" w:cs="Times New Roman"/>
          <w:b/>
          <w:i/>
          <w:color w:val="FF0066"/>
          <w:sz w:val="72"/>
          <w:szCs w:val="72"/>
        </w:rPr>
        <w:t>к</w:t>
      </w:r>
      <w:proofErr w:type="spellEnd"/>
      <w:r w:rsidRPr="00325BE6">
        <w:rPr>
          <w:rFonts w:ascii="Inform" w:hAnsi="Inform" w:cs="Times New Roman"/>
          <w:b/>
          <w:i/>
          <w:color w:val="FF0066"/>
          <w:sz w:val="72"/>
          <w:szCs w:val="72"/>
        </w:rPr>
        <w:t xml:space="preserve"> предупредить</w:t>
      </w:r>
    </w:p>
    <w:p w14:paraId="09024E3A" w14:textId="4482EE4D" w:rsidR="005912AC" w:rsidRPr="00AC557C" w:rsidRDefault="00AC557C" w:rsidP="00AC557C">
      <w:pPr>
        <w:pStyle w:val="a3"/>
        <w:jc w:val="center"/>
        <w:rPr>
          <w:rFonts w:ascii="Inform" w:hAnsi="Inform" w:cs="Times New Roman"/>
          <w:b/>
          <w:i/>
          <w:color w:val="FF0066"/>
          <w:sz w:val="72"/>
          <w:szCs w:val="72"/>
        </w:rPr>
      </w:pPr>
      <w:r>
        <w:rPr>
          <w:rFonts w:ascii="Inform" w:hAnsi="Inform" w:cs="Times New Roman"/>
          <w:b/>
          <w:i/>
          <w:color w:val="FF0066"/>
          <w:sz w:val="72"/>
          <w:szCs w:val="72"/>
        </w:rPr>
        <w:t>весенний</w:t>
      </w:r>
      <w:r w:rsidR="005912AC" w:rsidRPr="00325BE6">
        <w:rPr>
          <w:rFonts w:ascii="Inform" w:hAnsi="Inform" w:cs="Times New Roman"/>
          <w:b/>
          <w:i/>
          <w:color w:val="FF0066"/>
          <w:sz w:val="72"/>
          <w:szCs w:val="72"/>
        </w:rPr>
        <w:t xml:space="preserve"> </w:t>
      </w:r>
      <w:proofErr w:type="spellStart"/>
      <w:r w:rsidR="00373236" w:rsidRPr="00AC557C">
        <w:rPr>
          <w:rFonts w:ascii="Inform" w:hAnsi="Inform" w:cs="Times New Roman"/>
          <w:b/>
          <w:i/>
          <w:color w:val="FF0066"/>
          <w:sz w:val="72"/>
          <w:szCs w:val="72"/>
        </w:rPr>
        <w:t>a</w:t>
      </w:r>
      <w:r w:rsidR="005912AC" w:rsidRPr="00AC557C">
        <w:rPr>
          <w:rFonts w:ascii="Inform" w:hAnsi="Inform" w:cs="Times New Roman"/>
          <w:b/>
          <w:i/>
          <w:color w:val="FF0066"/>
          <w:sz w:val="72"/>
          <w:szCs w:val="72"/>
        </w:rPr>
        <w:t>вит</w:t>
      </w:r>
      <w:r w:rsidR="00373236" w:rsidRPr="00AC557C">
        <w:rPr>
          <w:rFonts w:ascii="Inform" w:hAnsi="Inform" w:cs="Times New Roman"/>
          <w:b/>
          <w:i/>
          <w:color w:val="FF0066"/>
          <w:sz w:val="72"/>
          <w:szCs w:val="72"/>
        </w:rPr>
        <w:t>a</w:t>
      </w:r>
      <w:r w:rsidR="005912AC" w:rsidRPr="00AC557C">
        <w:rPr>
          <w:rFonts w:ascii="Inform" w:hAnsi="Inform" w:cs="Times New Roman"/>
          <w:b/>
          <w:i/>
          <w:color w:val="FF0066"/>
          <w:sz w:val="72"/>
          <w:szCs w:val="72"/>
        </w:rPr>
        <w:t>мин</w:t>
      </w:r>
      <w:r w:rsidR="00373236" w:rsidRPr="00AC557C">
        <w:rPr>
          <w:rFonts w:ascii="Inform" w:hAnsi="Inform" w:cs="Times New Roman"/>
          <w:b/>
          <w:i/>
          <w:color w:val="FF0066"/>
          <w:sz w:val="72"/>
          <w:szCs w:val="72"/>
        </w:rPr>
        <w:t>o</w:t>
      </w:r>
      <w:proofErr w:type="gramStart"/>
      <w:r w:rsidR="005912AC" w:rsidRPr="00AC557C">
        <w:rPr>
          <w:rFonts w:ascii="Inform" w:hAnsi="Inform" w:cs="Times New Roman"/>
          <w:b/>
          <w:i/>
          <w:color w:val="FF0066"/>
          <w:sz w:val="72"/>
          <w:szCs w:val="72"/>
        </w:rPr>
        <w:t>з</w:t>
      </w:r>
      <w:proofErr w:type="spellEnd"/>
      <w:r w:rsidR="005912AC" w:rsidRPr="00AC557C">
        <w:rPr>
          <w:rFonts w:ascii="Inform" w:hAnsi="Inform" w:cs="Times New Roman"/>
          <w:b/>
          <w:i/>
          <w:color w:val="FF0066"/>
          <w:sz w:val="72"/>
          <w:szCs w:val="72"/>
        </w:rPr>
        <w:t xml:space="preserve"> ?</w:t>
      </w:r>
      <w:proofErr w:type="gramEnd"/>
      <w:r w:rsidR="005912AC" w:rsidRPr="00AC557C">
        <w:rPr>
          <w:rFonts w:ascii="Inform" w:hAnsi="Inform" w:cs="Times New Roman"/>
          <w:b/>
          <w:i/>
          <w:color w:val="FF0066"/>
          <w:sz w:val="72"/>
          <w:szCs w:val="72"/>
        </w:rPr>
        <w:t>»</w:t>
      </w:r>
    </w:p>
    <w:p w14:paraId="387FB1A1" w14:textId="77777777" w:rsidR="00325BE6" w:rsidRPr="00325BE6" w:rsidRDefault="00C33D54" w:rsidP="00325BE6">
      <w:pPr>
        <w:pStyle w:val="a3"/>
        <w:ind w:left="0"/>
        <w:jc w:val="center"/>
        <w:rPr>
          <w:rFonts w:ascii="Times New Roman" w:hAnsi="Times New Roman" w:cs="Times New Roman"/>
          <w:sz w:val="52"/>
          <w:szCs w:val="52"/>
        </w:rPr>
      </w:pPr>
      <w:r w:rsidRPr="00C33D54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1DACFBBB" wp14:editId="1041E437">
            <wp:extent cx="4268470" cy="4268470"/>
            <wp:effectExtent l="0" t="0" r="0" b="0"/>
            <wp:docPr id="1" name="Рисунок 1" descr="C:\Users\Asus\Desktop\ovo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ovosh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70" cy="426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E4DED" w14:textId="77777777" w:rsidR="00325BE6" w:rsidRDefault="00325BE6" w:rsidP="00325BE6">
      <w:pPr>
        <w:pStyle w:val="a3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269027CF" w14:textId="77777777" w:rsidR="00325BE6" w:rsidRDefault="00325BE6" w:rsidP="00325BE6">
      <w:pPr>
        <w:pStyle w:val="a3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3824C557" w14:textId="77777777" w:rsidR="00C33D54" w:rsidRDefault="00C33D54" w:rsidP="00DC400B">
      <w:pPr>
        <w:pStyle w:val="a3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2BEC12CC" w14:textId="77777777" w:rsidR="00AC557C" w:rsidRDefault="00AC557C" w:rsidP="00DC400B">
      <w:pPr>
        <w:pStyle w:val="a3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1EFEC2A4" w14:textId="77777777" w:rsidR="00AC557C" w:rsidRDefault="00AC557C" w:rsidP="00DC400B">
      <w:pPr>
        <w:pStyle w:val="a3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2D80186D" w14:textId="77777777" w:rsidR="00AC557C" w:rsidRDefault="00AC557C" w:rsidP="00DC400B">
      <w:pPr>
        <w:pStyle w:val="a3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7B199B15" w14:textId="77777777" w:rsidR="00AC557C" w:rsidRDefault="00AC557C" w:rsidP="00DC400B">
      <w:pPr>
        <w:pStyle w:val="a3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75B360F6" w14:textId="77777777" w:rsidR="00C33D54" w:rsidRDefault="00C33D54" w:rsidP="00DC400B">
      <w:pPr>
        <w:pStyle w:val="a3"/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p w14:paraId="7D9BACB5" w14:textId="77777777" w:rsidR="00373236" w:rsidRDefault="00373236" w:rsidP="00DC400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3D98F5" w14:textId="77777777" w:rsidR="00373236" w:rsidRDefault="00373236" w:rsidP="00DC400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1DCEC" w14:textId="77777777" w:rsidR="00373236" w:rsidRDefault="00373236" w:rsidP="00DC400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5357C" w14:textId="77777777" w:rsidR="00364DE4" w:rsidRPr="00DC400B" w:rsidRDefault="00364DE4" w:rsidP="00DC400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BE6">
        <w:rPr>
          <w:rFonts w:ascii="Times New Roman" w:hAnsi="Times New Roman" w:cs="Times New Roman"/>
          <w:sz w:val="28"/>
          <w:szCs w:val="28"/>
        </w:rPr>
        <w:lastRenderedPageBreak/>
        <w:t>Зим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 xml:space="preserve"> ее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х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м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мену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ей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пришл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здух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лняет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первых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цвет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Прир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ып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ет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и мы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ып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ем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вме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 xml:space="preserve"> нею.</w:t>
      </w:r>
      <w:r w:rsidRPr="00325BE6">
        <w:rPr>
          <w:rFonts w:ascii="Times New Roman" w:hAnsi="Times New Roman" w:cs="Times New Roman"/>
          <w:color w:val="081A16"/>
          <w:sz w:val="28"/>
          <w:szCs w:val="28"/>
          <w:shd w:val="clear" w:color="auto" w:fill="FFFFFF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Именн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ег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лышим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шн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л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эт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эт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дефицит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рый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и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щ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рг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низм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чел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век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Чел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век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чув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твует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ебя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янн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у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вшим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вялым.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Ег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иммунн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и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тем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нце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х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времени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</w:t>
      </w:r>
      <w:r w:rsidR="00373236">
        <w:rPr>
          <w:rFonts w:ascii="Times New Roman" w:hAnsi="Times New Roman" w:cs="Times New Roman"/>
          <w:sz w:val="28"/>
          <w:szCs w:val="28"/>
        </w:rPr>
        <w:t>ac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л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блен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из-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нед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тк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лезных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веще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oco</w:t>
      </w:r>
      <w:r w:rsidRPr="00325BE6">
        <w:rPr>
          <w:rFonts w:ascii="Times New Roman" w:hAnsi="Times New Roman" w:cs="Times New Roman"/>
          <w:sz w:val="28"/>
          <w:szCs w:val="28"/>
        </w:rPr>
        <w:t>бных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её укреплять —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минер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л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>.</w:t>
      </w:r>
    </w:p>
    <w:p w14:paraId="2281912B" w14:textId="77777777" w:rsidR="00364DE4" w:rsidRPr="00325BE6" w:rsidRDefault="00364DE4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люб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луч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люб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дителю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ледует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бр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тить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вним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яние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BE6" w:rsidRPr="00325BE6">
        <w:rPr>
          <w:rFonts w:ascii="Times New Roman" w:hAnsi="Times New Roman" w:cs="Times New Roman"/>
          <w:sz w:val="28"/>
          <w:szCs w:val="28"/>
        </w:rPr>
        <w:t>ребенк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25BE6" w:rsidRPr="00325BE6">
        <w:rPr>
          <w:rFonts w:ascii="Times New Roman" w:hAnsi="Times New Roman" w:cs="Times New Roman"/>
          <w:sz w:val="28"/>
          <w:szCs w:val="28"/>
        </w:rPr>
        <w:t>,</w:t>
      </w:r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метил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кие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импт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>:</w:t>
      </w:r>
    </w:p>
    <w:p w14:paraId="5FAADE29" w14:textId="77777777" w:rsidR="00364DE4" w:rsidRPr="00325BE6" w:rsidRDefault="00364DE4" w:rsidP="00E613E2">
      <w:pPr>
        <w:pStyle w:val="a7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вышенн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ут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мляем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ребенк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19A5EF" w14:textId="77777777" w:rsidR="00364DE4" w:rsidRPr="00325BE6" w:rsidRDefault="00364DE4" w:rsidP="00E613E2">
      <w:pPr>
        <w:pStyle w:val="a7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рушения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дних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детей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м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жет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блюд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ть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вышенн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нлив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у других –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бе</w:t>
      </w:r>
      <w:r w:rsidR="00373236">
        <w:rPr>
          <w:rFonts w:ascii="Times New Roman" w:hAnsi="Times New Roman" w:cs="Times New Roman"/>
          <w:sz w:val="28"/>
          <w:szCs w:val="28"/>
        </w:rPr>
        <w:t>cco</w:t>
      </w:r>
      <w:r w:rsidRPr="00325BE6">
        <w:rPr>
          <w:rFonts w:ascii="Times New Roman" w:hAnsi="Times New Roman" w:cs="Times New Roman"/>
          <w:sz w:val="28"/>
          <w:szCs w:val="28"/>
        </w:rPr>
        <w:t>нниц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>.</w:t>
      </w:r>
    </w:p>
    <w:p w14:paraId="27FF8FE7" w14:textId="77777777" w:rsidR="00364DE4" w:rsidRPr="00325BE6" w:rsidRDefault="00364DE4" w:rsidP="00E613E2">
      <w:pPr>
        <w:pStyle w:val="a7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блемы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де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ч</w:t>
      </w:r>
      <w:r w:rsidR="00373236">
        <w:rPr>
          <w:rFonts w:ascii="Times New Roman" w:hAnsi="Times New Roman" w:cs="Times New Roman"/>
          <w:sz w:val="28"/>
          <w:szCs w:val="28"/>
        </w:rPr>
        <w:t>ac</w:t>
      </w:r>
      <w:r w:rsidRPr="00325BE6">
        <w:rPr>
          <w:rFonts w:ascii="Times New Roman" w:hAnsi="Times New Roman" w:cs="Times New Roman"/>
          <w:sz w:val="28"/>
          <w:szCs w:val="28"/>
        </w:rPr>
        <w:t>тую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чин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ют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кр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Причем в тяжелых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луч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кр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ет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льк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зубн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щетке,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д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мягк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пище. </w:t>
      </w:r>
    </w:p>
    <w:p w14:paraId="12404EBD" w14:textId="77777777" w:rsidR="00364DE4" w:rsidRPr="00325BE6" w:rsidRDefault="00364DE4" w:rsidP="00E613E2">
      <w:pPr>
        <w:pStyle w:val="a7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тудные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б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лев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луч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ребен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чин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</w:t>
      </w:r>
      <w:r w:rsidR="00373236">
        <w:rPr>
          <w:rFonts w:ascii="Times New Roman" w:hAnsi="Times New Roman" w:cs="Times New Roman"/>
          <w:sz w:val="28"/>
          <w:szCs w:val="28"/>
        </w:rPr>
        <w:t>ac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б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леть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тудными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б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лев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ниями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дители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кже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д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лжны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дум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ть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зм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жн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вил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нед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прив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дит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нижению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б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иммунн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и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темы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>.</w:t>
      </w:r>
    </w:p>
    <w:p w14:paraId="48195684" w14:textId="77777777" w:rsidR="00DC400B" w:rsidRDefault="00364DE4" w:rsidP="00E613E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BE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изб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вить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неприятных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импт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янн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ухудшения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физиче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яния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вязи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нехв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принять меры для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лнения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рг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низме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д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чн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9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ECB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="00394ECB">
        <w:rPr>
          <w:rFonts w:ascii="Times New Roman" w:hAnsi="Times New Roman" w:cs="Times New Roman"/>
          <w:sz w:val="28"/>
          <w:szCs w:val="28"/>
        </w:rPr>
        <w:t>личе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="00394ECB">
        <w:rPr>
          <w:rFonts w:ascii="Times New Roman" w:hAnsi="Times New Roman" w:cs="Times New Roman"/>
          <w:sz w:val="28"/>
          <w:szCs w:val="28"/>
        </w:rPr>
        <w:t>тв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9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a</w:t>
      </w:r>
      <w:r w:rsidR="00394ECB">
        <w:rPr>
          <w:rFonts w:ascii="Times New Roman" w:hAnsi="Times New Roman" w:cs="Times New Roman"/>
          <w:sz w:val="28"/>
          <w:szCs w:val="28"/>
        </w:rPr>
        <w:t>ктивных</w:t>
      </w:r>
      <w:proofErr w:type="spellEnd"/>
      <w:r w:rsidR="00394E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ECB">
        <w:rPr>
          <w:rFonts w:ascii="Times New Roman" w:hAnsi="Times New Roman" w:cs="Times New Roman"/>
          <w:sz w:val="28"/>
          <w:szCs w:val="28"/>
        </w:rPr>
        <w:t>веще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="00394ECB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="00394ECB">
        <w:rPr>
          <w:rFonts w:ascii="Times New Roman" w:hAnsi="Times New Roman" w:cs="Times New Roman"/>
          <w:sz w:val="28"/>
          <w:szCs w:val="28"/>
        </w:rPr>
        <w:t>. </w:t>
      </w:r>
    </w:p>
    <w:p w14:paraId="0F18E617" w14:textId="77777777" w:rsidR="00E613E2" w:rsidRDefault="00E613E2" w:rsidP="00E613E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68"/>
        <w:gridCol w:w="4460"/>
      </w:tblGrid>
      <w:tr w:rsidR="00394ECB" w14:paraId="1DDB839A" w14:textId="77777777" w:rsidTr="00E613E2">
        <w:tc>
          <w:tcPr>
            <w:tcW w:w="5353" w:type="dxa"/>
          </w:tcPr>
          <w:p w14:paraId="493FB58E" w14:textId="77777777" w:rsidR="00394ECB" w:rsidRDefault="00394ECB" w:rsidP="00325BE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73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рбин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мый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вный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твеч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тивляем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шег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низм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зличным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инфекциям.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льшие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личе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держ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ледующих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дукт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цитру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вые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черн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дин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шип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вник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зелень,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перец,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ябл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блепих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501" w:type="dxa"/>
          </w:tcPr>
          <w:p w14:paraId="2C24E114" w14:textId="77777777" w:rsidR="00394ECB" w:rsidRDefault="00394ECB" w:rsidP="00394EC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DCDD0F" wp14:editId="16196271">
                  <wp:extent cx="1899298" cy="1819275"/>
                  <wp:effectExtent l="19050" t="0" r="5702" b="0"/>
                  <wp:docPr id="15" name="Рисунок 15" descr="https://pbs.twimg.com/media/CiVunJDXAAAVbJk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bs.twimg.com/media/CiVunJDXAAAVbJk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98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ECB" w14:paraId="465BE00B" w14:textId="77777777" w:rsidTr="00E613E2">
        <w:trPr>
          <w:trHeight w:val="3102"/>
        </w:trPr>
        <w:tc>
          <w:tcPr>
            <w:tcW w:w="5353" w:type="dxa"/>
          </w:tcPr>
          <w:p w14:paraId="09545B6D" w14:textId="77777777" w:rsidR="00394ECB" w:rsidRDefault="0078048A" w:rsidP="00394ECB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4ECB"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льцифер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лнечный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твеч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cc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льция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низме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тыв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здей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твием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лнечных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лучей.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держит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ледующих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дукт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: рыбий жир,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икр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желт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рыб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печень,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лив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йчив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вышенным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темпер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тур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394ECB" w:rsidRPr="00325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1" w:type="dxa"/>
          </w:tcPr>
          <w:p w14:paraId="04442C15" w14:textId="77777777" w:rsidR="00394ECB" w:rsidRDefault="00394ECB" w:rsidP="00394EC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E2424B" wp14:editId="11162EC3">
                  <wp:extent cx="1924050" cy="1883645"/>
                  <wp:effectExtent l="19050" t="0" r="0" b="0"/>
                  <wp:docPr id="12" name="Рисунок 12" descr="https://avatars.mds.yandex.net/get-zen_doc/1860621/pub_5d8db07c35ca3100b1b5aae4_5d8db8c034808200ade40dc8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get-zen_doc/1860621/pub_5d8db07c35ca3100b1b5aae4_5d8db8c034808200ade40dc8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096" cy="1884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3E2" w14:paraId="3F3C3ABB" w14:textId="77777777" w:rsidTr="00E613E2">
        <w:trPr>
          <w:trHeight w:val="3465"/>
        </w:trPr>
        <w:tc>
          <w:tcPr>
            <w:tcW w:w="5353" w:type="dxa"/>
          </w:tcPr>
          <w:p w14:paraId="4DAEEB99" w14:textId="77777777" w:rsidR="00E613E2" w:rsidRPr="00325BE6" w:rsidRDefault="00E613E2" w:rsidP="00115C66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Вит</w:t>
            </w:r>
            <w:r w:rsidR="00373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73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ретин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цет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льмит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), «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зрения»,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твеч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же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рмир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келет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льших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личе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держит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ледующих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дукт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векл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пив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тыкв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мид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перец,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кукуруз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брик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При кипячении не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зруш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длительн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темпер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турн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здей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твию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лучше не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дверг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1" w:type="dxa"/>
          </w:tcPr>
          <w:p w14:paraId="4A91321C" w14:textId="77777777" w:rsidR="00E613E2" w:rsidRDefault="00E613E2" w:rsidP="00394ECB">
            <w:pPr>
              <w:pStyle w:val="a7"/>
              <w:jc w:val="center"/>
              <w:rPr>
                <w:noProof/>
                <w:lang w:eastAsia="ru-RU"/>
              </w:rPr>
            </w:pPr>
            <w:r w:rsidRPr="00E613E2">
              <w:rPr>
                <w:noProof/>
                <w:lang w:eastAsia="ru-RU"/>
              </w:rPr>
              <w:drawing>
                <wp:inline distT="0" distB="0" distL="0" distR="0" wp14:anchorId="1B0C9774" wp14:editId="4D1B01D9">
                  <wp:extent cx="2280920" cy="1888504"/>
                  <wp:effectExtent l="19050" t="0" r="5080" b="0"/>
                  <wp:docPr id="19" name="Рисунок 18" descr="https://myholesterin.ru/wp-content/uploads/2017/04/novyj-kollazh-49-1024x3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yholesterin.ru/wp-content/uploads/2017/04/novyj-kollazh-49-1024x3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20" cy="1888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ECB" w14:paraId="14CD5E70" w14:textId="77777777" w:rsidTr="00E613E2">
        <w:tc>
          <w:tcPr>
            <w:tcW w:w="5353" w:type="dxa"/>
          </w:tcPr>
          <w:p w14:paraId="04A5FA9E" w14:textId="77777777" w:rsidR="00394ECB" w:rsidRDefault="00571EF9" w:rsidP="00571EF9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В1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твеч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функци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нир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нервн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твует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бмене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веще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ебе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тыв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микр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кишечник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вд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тепени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держит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льших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личе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ледующих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дукт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пшеничн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мук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бул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чные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изделия,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гречк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жжи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желт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рехи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вые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винин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вядин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1" w:type="dxa"/>
          </w:tcPr>
          <w:p w14:paraId="6E8C3B57" w14:textId="77777777" w:rsidR="00394ECB" w:rsidRDefault="00571EF9" w:rsidP="00571EF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22D154" wp14:editId="72C541C7">
                  <wp:extent cx="2152650" cy="1957484"/>
                  <wp:effectExtent l="19050" t="0" r="0" b="0"/>
                  <wp:docPr id="24" name="Рисунок 24" descr="https://ds04.infourok.ru/uploads/ex/02c5/0019439c-57c854ad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ds04.infourok.ru/uploads/ex/02c5/0019439c-57c854ad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17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567" cy="1960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ECB" w14:paraId="70877228" w14:textId="77777777" w:rsidTr="00E613E2">
        <w:tc>
          <w:tcPr>
            <w:tcW w:w="5353" w:type="dxa"/>
          </w:tcPr>
          <w:p w14:paraId="25AC9C78" w14:textId="77777777" w:rsidR="00394ECB" w:rsidRDefault="00571EF9" w:rsidP="00571EF9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В2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риб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фл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вин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твеч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гем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бин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ряет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живление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держит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ледующих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дукт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жжи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вые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вежие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щи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яйц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рыб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тите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вним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щел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уничт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кже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твуют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нег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ультр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вые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лучи.</w:t>
            </w:r>
          </w:p>
        </w:tc>
        <w:tc>
          <w:tcPr>
            <w:tcW w:w="4501" w:type="dxa"/>
          </w:tcPr>
          <w:p w14:paraId="69FB80C2" w14:textId="77777777" w:rsidR="00394ECB" w:rsidRDefault="00DC400B" w:rsidP="00DC40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796D53" wp14:editId="1163D0B6">
                  <wp:extent cx="2295525" cy="2036716"/>
                  <wp:effectExtent l="19050" t="0" r="9525" b="0"/>
                  <wp:docPr id="16" name="Рисунок 27" descr="https://alkopolitika.ru/wp-content/uploads/2019/09/lgsplmy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lkopolitika.ru/wp-content/uploads/2019/09/lgsplmy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5787" r="32472" b="49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036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ECB" w14:paraId="697510FF" w14:textId="77777777" w:rsidTr="00E613E2">
        <w:tc>
          <w:tcPr>
            <w:tcW w:w="5353" w:type="dxa"/>
          </w:tcPr>
          <w:p w14:paraId="17336703" w14:textId="77777777" w:rsidR="00394ECB" w:rsidRDefault="00DC400B" w:rsidP="00DC400B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фер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твеч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функци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нир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мышечн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желез.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вит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держ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ледующие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дукты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тительн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шип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вник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желт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, зеленые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тья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тений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нег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зрушительн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дей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твует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щел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323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 w:rsidR="0037323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325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1" w:type="dxa"/>
          </w:tcPr>
          <w:p w14:paraId="2A03A8F2" w14:textId="77777777" w:rsidR="00394ECB" w:rsidRDefault="00DC400B" w:rsidP="00DC400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00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D4A9B80" wp14:editId="723C5EFB">
                  <wp:extent cx="1971675" cy="1864589"/>
                  <wp:effectExtent l="19050" t="0" r="9525" b="0"/>
                  <wp:docPr id="17" name="Рисунок 21" descr="https://myholesterin.ru/wp-content/uploads/2017/04/novyj-kollazh-49-1024x3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yholesterin.ru/wp-content/uploads/2017/04/novyj-kollazh-49-1024x3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686" r="553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830" cy="1866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19F29C" w14:textId="77777777" w:rsidR="00364DE4" w:rsidRPr="00325BE6" w:rsidRDefault="00364DE4" w:rsidP="00E613E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D7D1AB2" w14:textId="77777777" w:rsidR="00364DE4" w:rsidRPr="00325BE6" w:rsidRDefault="00364DE4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ежедневн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меню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еннее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время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д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лжн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зн</w:t>
      </w:r>
      <w:r w:rsidR="00373236">
        <w:rPr>
          <w:rFonts w:ascii="Times New Roman" w:hAnsi="Times New Roman" w:cs="Times New Roman"/>
          <w:sz w:val="28"/>
          <w:szCs w:val="28"/>
        </w:rPr>
        <w:t>oo</w:t>
      </w:r>
      <w:r w:rsidRPr="00325BE6">
        <w:rPr>
          <w:rFonts w:ascii="Times New Roman" w:hAnsi="Times New Roman" w:cs="Times New Roman"/>
          <w:sz w:val="28"/>
          <w:szCs w:val="28"/>
        </w:rPr>
        <w:t>бр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зным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щи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фрукты, зелень, крупы,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дукты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жив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тн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и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х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ждения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т.к. не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уще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твует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универ</w:t>
      </w:r>
      <w:r w:rsidR="00373236">
        <w:rPr>
          <w:rFonts w:ascii="Times New Roman" w:hAnsi="Times New Roman" w:cs="Times New Roman"/>
          <w:sz w:val="28"/>
          <w:szCs w:val="28"/>
        </w:rPr>
        <w:t>ca</w:t>
      </w:r>
      <w:r w:rsidRPr="00325BE6">
        <w:rPr>
          <w:rFonts w:ascii="Times New Roman" w:hAnsi="Times New Roman" w:cs="Times New Roman"/>
          <w:sz w:val="28"/>
          <w:szCs w:val="28"/>
        </w:rPr>
        <w:t>льн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дукт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бы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держ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ли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нужные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>.</w:t>
      </w:r>
    </w:p>
    <w:p w14:paraId="0375F835" w14:textId="77777777" w:rsidR="00364DE4" w:rsidRPr="00325BE6" w:rsidRDefault="00364DE4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E6">
        <w:rPr>
          <w:rFonts w:ascii="Times New Roman" w:hAnsi="Times New Roman" w:cs="Times New Roman"/>
          <w:sz w:val="28"/>
          <w:szCs w:val="28"/>
        </w:rPr>
        <w:lastRenderedPageBreak/>
        <w:t>Мн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гие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лезные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элементы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дукт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зруш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ют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дей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твием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лнечных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лучей,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здух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вы</w:t>
      </w:r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ких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темпер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тур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бы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хр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нить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 пище,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нужн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вильн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вить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дукты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блюд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ледующие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рек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менд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FBF0D" w14:textId="77777777" w:rsidR="00364DE4" w:rsidRPr="00325BE6" w:rsidRDefault="00373236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щи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лучше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вить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или в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неб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льш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личе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тве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oc</w:t>
      </w:r>
      <w:r w:rsidR="00364DE4" w:rsidRPr="00325BE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их лучше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чищ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рив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пек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журе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будут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лезнее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113F98" w14:textId="77777777" w:rsidR="00364DE4" w:rsidRPr="00325BE6" w:rsidRDefault="00373236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r w:rsidR="00364DE4" w:rsidRPr="00325BE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нужн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вить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уп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треблением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здух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0B" w:rsidRPr="00325BE6">
        <w:rPr>
          <w:rFonts w:ascii="Times New Roman" w:hAnsi="Times New Roman" w:cs="Times New Roman"/>
          <w:sz w:val="28"/>
          <w:szCs w:val="28"/>
        </w:rPr>
        <w:t>уменьш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DC400B" w:rsidRPr="00325BE6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DC400B" w:rsidRPr="00325BE6">
        <w:rPr>
          <w:rFonts w:ascii="Times New Roman" w:hAnsi="Times New Roman" w:cs="Times New Roman"/>
          <w:sz w:val="28"/>
          <w:szCs w:val="28"/>
        </w:rPr>
        <w:t>,</w:t>
      </w:r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зруш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нек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рые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элементы и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лезные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дукт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>.</w:t>
      </w:r>
    </w:p>
    <w:p w14:paraId="62C19D4F" w14:textId="77777777" w:rsidR="00364DE4" w:rsidRPr="00325BE6" w:rsidRDefault="00373236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щи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упы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нужн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кид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кипят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Зелень лучше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влять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лн</w:t>
      </w:r>
      <w:r>
        <w:rPr>
          <w:rFonts w:ascii="Times New Roman" w:hAnsi="Times New Roman" w:cs="Times New Roman"/>
          <w:sz w:val="28"/>
          <w:szCs w:val="28"/>
        </w:rPr>
        <w:t>oc</w:t>
      </w:r>
      <w:r w:rsidR="00364DE4" w:rsidRPr="00325BE6">
        <w:rPr>
          <w:rFonts w:ascii="Times New Roman" w:hAnsi="Times New Roman" w:cs="Times New Roman"/>
          <w:sz w:val="28"/>
          <w:szCs w:val="28"/>
        </w:rPr>
        <w:t>тью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блюд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непл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вить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мытую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зелень в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тве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вит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минн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вления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зным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блюд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непл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вить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мытую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зелень в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тве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вит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минн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вления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зным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блюд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>.</w:t>
      </w:r>
    </w:p>
    <w:p w14:paraId="38BCB98A" w14:textId="77777777" w:rsidR="00364DE4" w:rsidRPr="00325BE6" w:rsidRDefault="00373236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вежую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="00364DE4" w:rsidRPr="00325BE6">
        <w:rPr>
          <w:rFonts w:ascii="Times New Roman" w:hAnsi="Times New Roman" w:cs="Times New Roman"/>
          <w:sz w:val="28"/>
          <w:szCs w:val="28"/>
        </w:rPr>
        <w:t>вь</w:t>
      </w:r>
      <w:proofErr w:type="spellEnd"/>
      <w:r w:rsidR="00E613E2">
        <w:rPr>
          <w:rFonts w:ascii="Times New Roman" w:hAnsi="Times New Roman" w:cs="Times New Roman"/>
          <w:sz w:val="28"/>
          <w:szCs w:val="28"/>
        </w:rPr>
        <w:t xml:space="preserve">, </w:t>
      </w:r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00B" w:rsidRPr="00325BE6">
        <w:rPr>
          <w:rFonts w:ascii="Times New Roman" w:hAnsi="Times New Roman" w:cs="Times New Roman"/>
          <w:sz w:val="28"/>
          <w:szCs w:val="28"/>
        </w:rPr>
        <w:t>рек</w:t>
      </w:r>
      <w:proofErr w:type="gramEnd"/>
      <w:r>
        <w:rPr>
          <w:rFonts w:ascii="Times New Roman" w:hAnsi="Times New Roman" w:cs="Times New Roman"/>
          <w:sz w:val="28"/>
          <w:szCs w:val="28"/>
        </w:rPr>
        <w:t>o</w:t>
      </w:r>
      <w:r w:rsidR="00DC400B" w:rsidRPr="00325BE6">
        <w:rPr>
          <w:rFonts w:ascii="Times New Roman" w:hAnsi="Times New Roman" w:cs="Times New Roman"/>
          <w:sz w:val="28"/>
          <w:szCs w:val="28"/>
        </w:rPr>
        <w:t>мендует</w:t>
      </w:r>
      <w:r>
        <w:rPr>
          <w:rFonts w:ascii="Times New Roman" w:hAnsi="Times New Roman" w:cs="Times New Roman"/>
          <w:sz w:val="28"/>
          <w:szCs w:val="28"/>
        </w:rPr>
        <w:t>c</w:t>
      </w:r>
      <w:r w:rsidR="00DC400B"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DC400B" w:rsidRPr="00325BE6">
        <w:rPr>
          <w:rFonts w:ascii="Times New Roman" w:hAnsi="Times New Roman" w:cs="Times New Roman"/>
          <w:sz w:val="28"/>
          <w:szCs w:val="28"/>
        </w:rPr>
        <w:t>,</w:t>
      </w:r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r w:rsidR="00364DE4" w:rsidRPr="00325BE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тин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ценн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r w:rsidR="00364DE4" w:rsidRPr="00325BE6"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жир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r w:rsidR="00364DE4" w:rsidRPr="00325BE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нужн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вить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дукт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</w:t>
      </w:r>
      <w:r w:rsidR="00364DE4" w:rsidRPr="00325BE6">
        <w:rPr>
          <w:rFonts w:ascii="Times New Roman" w:hAnsi="Times New Roman" w:cs="Times New Roman"/>
          <w:sz w:val="28"/>
          <w:szCs w:val="28"/>
        </w:rPr>
        <w:t>держ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щими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ac</w:t>
      </w:r>
      <w:r w:rsidR="00364DE4" w:rsidRPr="00325BE6">
        <w:rPr>
          <w:rFonts w:ascii="Times New Roman" w:hAnsi="Times New Roman" w:cs="Times New Roman"/>
          <w:sz w:val="28"/>
          <w:szCs w:val="28"/>
        </w:rPr>
        <w:t>тительный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жир (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ac</w:t>
      </w:r>
      <w:r w:rsidR="00364DE4" w:rsidRPr="00325BE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ливк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co</w:t>
      </w:r>
      <w:r w:rsidR="00364DE4" w:rsidRPr="00325BE6">
        <w:rPr>
          <w:rFonts w:ascii="Times New Roman" w:hAnsi="Times New Roman" w:cs="Times New Roman"/>
          <w:sz w:val="28"/>
          <w:szCs w:val="28"/>
        </w:rPr>
        <w:t>лнечн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льнян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кукурузн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жив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тный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ливки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B26B4CE" w14:textId="77777777" w:rsidR="00364DE4" w:rsidRPr="00325BE6" w:rsidRDefault="00364DE4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BE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зм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зке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че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дукт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ильн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ухудш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ет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эт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дел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эт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лучше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ег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х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дильнике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или при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темпер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туре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льзуя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микр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печью или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>.</w:t>
      </w:r>
    </w:p>
    <w:p w14:paraId="56F31C39" w14:textId="77777777" w:rsidR="00364DE4" w:rsidRPr="00325BE6" w:rsidRDefault="00364DE4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рез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нные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щи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лучше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ег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прикрыть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верху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крышк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держ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х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л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дильнике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ca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вы</w:t>
      </w:r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темпер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туре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Либ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предп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чтительнее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темн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пр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хл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дн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ме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>.</w:t>
      </w:r>
    </w:p>
    <w:p w14:paraId="478EAB4C" w14:textId="77777777" w:rsidR="00364DE4" w:rsidRPr="00325BE6" w:rsidRDefault="00364DE4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пери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б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трения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чень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жн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уп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треблять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 пищу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вежевыж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тые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фрукт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вые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щные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пример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пель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ин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м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рк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тыквы.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нек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рые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</w:t>
      </w:r>
      <w:r w:rsidR="00373236">
        <w:rPr>
          <w:rFonts w:ascii="Times New Roman" w:hAnsi="Times New Roman" w:cs="Times New Roman"/>
          <w:sz w:val="28"/>
          <w:szCs w:val="28"/>
        </w:rPr>
        <w:t>ac</w:t>
      </w:r>
      <w:r w:rsidRPr="00325BE6">
        <w:rPr>
          <w:rFonts w:ascii="Times New Roman" w:hAnsi="Times New Roman" w:cs="Times New Roman"/>
          <w:sz w:val="28"/>
          <w:szCs w:val="28"/>
        </w:rPr>
        <w:t>тн</w:t>
      </w:r>
      <w:r w:rsidR="00373236">
        <w:rPr>
          <w:rFonts w:ascii="Times New Roman" w:hAnsi="Times New Roman" w:cs="Times New Roman"/>
          <w:sz w:val="28"/>
          <w:szCs w:val="28"/>
        </w:rPr>
        <w:t>oc</w:t>
      </w:r>
      <w:r w:rsidRPr="00325BE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м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рк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вный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непл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х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д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б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влять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немн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мед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>.</w:t>
      </w:r>
    </w:p>
    <w:p w14:paraId="474E4E5D" w14:textId="77777777" w:rsidR="00364DE4" w:rsidRPr="00325BE6" w:rsidRDefault="00373236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тличн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фил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ктик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вит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являет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шип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вник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Шип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вник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лек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твенн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ac</w:t>
      </w:r>
      <w:r w:rsidR="00364DE4" w:rsidRPr="00325BE6">
        <w:rPr>
          <w:rFonts w:ascii="Times New Roman" w:hAnsi="Times New Roman" w:cs="Times New Roman"/>
          <w:sz w:val="28"/>
          <w:szCs w:val="28"/>
        </w:rPr>
        <w:t>тение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еще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r w:rsidR="00364DE4" w:rsidRPr="00325BE6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тых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вит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минных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чник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терм</w:t>
      </w:r>
      <w:r>
        <w:rPr>
          <w:rFonts w:ascii="Times New Roman" w:hAnsi="Times New Roman" w:cs="Times New Roman"/>
          <w:sz w:val="28"/>
          <w:szCs w:val="28"/>
        </w:rPr>
        <w:t>oc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дут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ухие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яг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мытые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лив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кипятк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Яг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ледует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немн</w:t>
      </w:r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364DE4" w:rsidRPr="00325BE6">
        <w:rPr>
          <w:rFonts w:ascii="Times New Roman" w:hAnsi="Times New Roman" w:cs="Times New Roman"/>
          <w:sz w:val="28"/>
          <w:szCs w:val="28"/>
        </w:rPr>
        <w:t>риентируя</w:t>
      </w:r>
      <w:r>
        <w:rPr>
          <w:rFonts w:ascii="Times New Roman" w:hAnsi="Times New Roman" w:cs="Times New Roman"/>
          <w:sz w:val="28"/>
          <w:szCs w:val="28"/>
        </w:rPr>
        <w:t>c</w:t>
      </w:r>
      <w:r w:rsidR="00364DE4" w:rsidRPr="00325BE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="00364DE4" w:rsidRPr="00325BE6">
        <w:rPr>
          <w:rFonts w:ascii="Times New Roman" w:hAnsi="Times New Roman" w:cs="Times New Roman"/>
          <w:sz w:val="28"/>
          <w:szCs w:val="28"/>
        </w:rPr>
        <w:t>змеры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DE4" w:rsidRPr="00325BE6">
        <w:rPr>
          <w:rFonts w:ascii="Times New Roman" w:hAnsi="Times New Roman" w:cs="Times New Roman"/>
          <w:sz w:val="28"/>
          <w:szCs w:val="28"/>
        </w:rPr>
        <w:t>терм</w:t>
      </w:r>
      <w:r>
        <w:rPr>
          <w:rFonts w:ascii="Times New Roman" w:hAnsi="Times New Roman" w:cs="Times New Roman"/>
          <w:sz w:val="28"/>
          <w:szCs w:val="28"/>
        </w:rPr>
        <w:t>oca</w:t>
      </w:r>
      <w:proofErr w:type="spellEnd"/>
      <w:r w:rsidR="00364DE4" w:rsidRPr="00325BE6">
        <w:rPr>
          <w:rFonts w:ascii="Times New Roman" w:hAnsi="Times New Roman" w:cs="Times New Roman"/>
          <w:sz w:val="28"/>
          <w:szCs w:val="28"/>
        </w:rPr>
        <w:t>.</w:t>
      </w:r>
    </w:p>
    <w:p w14:paraId="222111C4" w14:textId="77777777" w:rsidR="00364DE4" w:rsidRDefault="00364DE4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деем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чт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эти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co</w:t>
      </w:r>
      <w:r w:rsidRPr="00325BE6">
        <w:rPr>
          <w:rFonts w:ascii="Times New Roman" w:hAnsi="Times New Roman" w:cs="Times New Roman"/>
          <w:sz w:val="28"/>
          <w:szCs w:val="28"/>
        </w:rPr>
        <w:t>веты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гут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шим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детям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</w:t>
      </w:r>
      <w:r w:rsidR="00373236">
        <w:rPr>
          <w:rFonts w:ascii="Times New Roman" w:hAnsi="Times New Roman" w:cs="Times New Roman"/>
          <w:sz w:val="28"/>
          <w:szCs w:val="28"/>
        </w:rPr>
        <w:t>occ</w:t>
      </w:r>
      <w:r w:rsidRPr="00325BE6">
        <w:rPr>
          <w:rFonts w:ascii="Times New Roman" w:hAnsi="Times New Roman" w:cs="Times New Roman"/>
          <w:sz w:val="28"/>
          <w:szCs w:val="28"/>
        </w:rPr>
        <w:t>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вить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жизненные функции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рг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низм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пери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BE6">
        <w:rPr>
          <w:rFonts w:ascii="Times New Roman" w:hAnsi="Times New Roman" w:cs="Times New Roman"/>
          <w:sz w:val="28"/>
          <w:szCs w:val="28"/>
        </w:rPr>
        <w:t>ве</w:t>
      </w:r>
      <w:r w:rsidR="00373236">
        <w:rPr>
          <w:rFonts w:ascii="Times New Roman" w:hAnsi="Times New Roman" w:cs="Times New Roman"/>
          <w:sz w:val="28"/>
          <w:szCs w:val="28"/>
        </w:rPr>
        <w:t>c</w:t>
      </w:r>
      <w:r w:rsidRPr="00325BE6">
        <w:rPr>
          <w:rFonts w:ascii="Times New Roman" w:hAnsi="Times New Roman" w:cs="Times New Roman"/>
          <w:sz w:val="28"/>
          <w:szCs w:val="28"/>
        </w:rPr>
        <w:t>еннег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вит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r w:rsidRPr="00325BE6">
        <w:rPr>
          <w:rFonts w:ascii="Times New Roman" w:hAnsi="Times New Roman" w:cs="Times New Roman"/>
          <w:sz w:val="28"/>
          <w:szCs w:val="28"/>
        </w:rPr>
        <w:t>мин</w:t>
      </w:r>
      <w:r w:rsidR="00373236">
        <w:rPr>
          <w:rFonts w:ascii="Times New Roman" w:hAnsi="Times New Roman" w:cs="Times New Roman"/>
          <w:sz w:val="28"/>
          <w:szCs w:val="28"/>
        </w:rPr>
        <w:t>o</w:t>
      </w:r>
      <w:r w:rsidRPr="00325BE6">
        <w:rPr>
          <w:rFonts w:ascii="Times New Roman" w:hAnsi="Times New Roman" w:cs="Times New Roman"/>
          <w:sz w:val="28"/>
          <w:szCs w:val="28"/>
        </w:rPr>
        <w:t>з</w:t>
      </w:r>
      <w:r w:rsidR="0037323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25B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85FAD2" w14:textId="77777777" w:rsidR="00AC557C" w:rsidRDefault="00AC557C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61C6A0" w14:textId="77777777" w:rsidR="00AC557C" w:rsidRPr="00325BE6" w:rsidRDefault="00AC557C" w:rsidP="00325BE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B346B8" w14:textId="720DBDB9" w:rsidR="000B1673" w:rsidRPr="00325BE6" w:rsidRDefault="00AC557C" w:rsidP="00E613E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3B7EE1" wp14:editId="205F762F">
            <wp:extent cx="2428875" cy="1710815"/>
            <wp:effectExtent l="0" t="0" r="0" b="3810"/>
            <wp:docPr id="7293512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420" cy="1722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1673" w:rsidRPr="00325BE6" w:rsidSect="001935A7">
      <w:pgSz w:w="11906" w:h="16838"/>
      <w:pgMar w:top="1134" w:right="1134" w:bottom="851" w:left="1134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">
    <w:altName w:val="Impac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5pt;height:11.15pt" o:bullet="t">
        <v:imagedata r:id="rId1" o:title="mso791B"/>
      </v:shape>
    </w:pict>
  </w:numPicBullet>
  <w:abstractNum w:abstractNumId="0" w15:restartNumberingAfterBreak="0">
    <w:nsid w:val="11772463"/>
    <w:multiLevelType w:val="hybridMultilevel"/>
    <w:tmpl w:val="58760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070F7"/>
    <w:multiLevelType w:val="multilevel"/>
    <w:tmpl w:val="0BF63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00B6E"/>
    <w:multiLevelType w:val="hybridMultilevel"/>
    <w:tmpl w:val="644E810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666D3D"/>
    <w:multiLevelType w:val="hybridMultilevel"/>
    <w:tmpl w:val="21FE992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80938161">
    <w:abstractNumId w:val="1"/>
  </w:num>
  <w:num w:numId="2" w16cid:durableId="966163927">
    <w:abstractNumId w:val="2"/>
  </w:num>
  <w:num w:numId="3" w16cid:durableId="1873493504">
    <w:abstractNumId w:val="0"/>
  </w:num>
  <w:num w:numId="4" w16cid:durableId="1339850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73"/>
    <w:rsid w:val="000B1673"/>
    <w:rsid w:val="001008B6"/>
    <w:rsid w:val="00115C66"/>
    <w:rsid w:val="001935A7"/>
    <w:rsid w:val="00325BE6"/>
    <w:rsid w:val="00364DE4"/>
    <w:rsid w:val="00373236"/>
    <w:rsid w:val="00394ECB"/>
    <w:rsid w:val="004019BE"/>
    <w:rsid w:val="00530DE5"/>
    <w:rsid w:val="00567F52"/>
    <w:rsid w:val="00571EF9"/>
    <w:rsid w:val="005912AC"/>
    <w:rsid w:val="006C39A3"/>
    <w:rsid w:val="0078048A"/>
    <w:rsid w:val="00886019"/>
    <w:rsid w:val="008B7890"/>
    <w:rsid w:val="008D1079"/>
    <w:rsid w:val="00AC557C"/>
    <w:rsid w:val="00C33D54"/>
    <w:rsid w:val="00D324D4"/>
    <w:rsid w:val="00DC400B"/>
    <w:rsid w:val="00E613E2"/>
    <w:rsid w:val="00EE3703"/>
    <w:rsid w:val="00EE3F7E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5D01"/>
  <w15:docId w15:val="{351813ED-2BCF-4ADE-98F1-98B41D52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D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4DE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07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25BE6"/>
    <w:pPr>
      <w:spacing w:after="0" w:line="240" w:lineRule="auto"/>
    </w:pPr>
  </w:style>
  <w:style w:type="table" w:styleId="a8">
    <w:name w:val="Table Grid"/>
    <w:basedOn w:val="a1"/>
    <w:uiPriority w:val="39"/>
    <w:rsid w:val="0039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Кудерышкова</dc:creator>
  <cp:lastModifiedBy>Любовь Григораш</cp:lastModifiedBy>
  <cp:revision>2</cp:revision>
  <dcterms:created xsi:type="dcterms:W3CDTF">2024-03-18T14:14:00Z</dcterms:created>
  <dcterms:modified xsi:type="dcterms:W3CDTF">2024-03-18T14:14:00Z</dcterms:modified>
</cp:coreProperties>
</file>