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F8098" w14:textId="77777777" w:rsidR="00D777CE" w:rsidRPr="00D777CE" w:rsidRDefault="00D777CE" w:rsidP="00D777CE">
      <w:pPr>
        <w:autoSpaceDE w:val="0"/>
        <w:autoSpaceDN w:val="0"/>
        <w:adjustRightInd w:val="0"/>
        <w:spacing w:before="30" w:after="30"/>
        <w:ind w:left="150" w:right="150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Консультация для родителей</w:t>
      </w:r>
    </w:p>
    <w:p w14:paraId="537528C6" w14:textId="77777777" w:rsidR="00D777CE" w:rsidRDefault="00D777CE" w:rsidP="00D777CE">
      <w:pPr>
        <w:autoSpaceDE w:val="0"/>
        <w:autoSpaceDN w:val="0"/>
        <w:adjustRightInd w:val="0"/>
        <w:spacing w:before="30" w:after="30"/>
        <w:ind w:left="150" w:right="15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03F55">
        <w:rPr>
          <w:b/>
          <w:sz w:val="28"/>
          <w:szCs w:val="28"/>
        </w:rPr>
        <w:t>«</w:t>
      </w:r>
      <w:r w:rsidRPr="00503F55">
        <w:rPr>
          <w:rFonts w:ascii="Times New Roman CYR" w:hAnsi="Times New Roman CYR" w:cs="Times New Roman CYR"/>
          <w:b/>
          <w:sz w:val="28"/>
          <w:szCs w:val="28"/>
        </w:rPr>
        <w:t>Роль народной игрушки в развитии детей»</w:t>
      </w:r>
    </w:p>
    <w:p w14:paraId="50AA20CD" w14:textId="77777777" w:rsidR="001F23BC" w:rsidRDefault="001F23BC" w:rsidP="00D777CE">
      <w:pPr>
        <w:autoSpaceDE w:val="0"/>
        <w:autoSpaceDN w:val="0"/>
        <w:adjustRightInd w:val="0"/>
        <w:spacing w:before="30" w:after="30"/>
        <w:ind w:left="150" w:right="15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E32320" wp14:editId="16C73BF3">
            <wp:simplePos x="2404745" y="1212215"/>
            <wp:positionH relativeFrom="margin">
              <wp:align>right</wp:align>
            </wp:positionH>
            <wp:positionV relativeFrom="margin">
              <wp:align>top</wp:align>
            </wp:positionV>
            <wp:extent cx="3297555" cy="1703705"/>
            <wp:effectExtent l="0" t="0" r="0" b="0"/>
            <wp:wrapSquare wrapText="bothSides"/>
            <wp:docPr id="2" name="Рисунок 2" descr="Ð ÑÑÑÐºÐ°Ñ Ð½Ð°ÑÐ¾Ð´Ð½Ð°Ñ Ð¸Ð³ÑÑÑÐºÐ°. ÐÑÑÐ¾ÑÐ¸Ñ Ð¸ ÑÑÐ°Ð´Ð¸ÑÐ¸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 ÑÑÑÐºÐ°Ñ Ð½Ð°ÑÐ¾Ð´Ð½Ð°Ñ Ð¸Ð³ÑÑÑÐºÐ°. ÐÑÑÐ¾ÑÐ¸Ñ Ð¸ ÑÑÐ°Ð´Ð¸ÑÐ¸Ð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555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B92F64" w14:textId="77777777" w:rsidR="00D777CE" w:rsidRPr="00503F55" w:rsidRDefault="00D777CE" w:rsidP="001F23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3F55">
        <w:t>«Что такое игрушка?»</w:t>
      </w:r>
      <w:r w:rsidRPr="00503F55">
        <w:rPr>
          <w:shd w:val="clear" w:color="auto" w:fill="FFFFFF"/>
        </w:rPr>
        <w:t xml:space="preserve"> Ответ на этот вопрос кажется очевидным. Хотя на самом деле таковым не является. Словарь Ожегова дает следующее определение: "Вещь, служащая для игры". На страницах Толкового словаря Живого Великорусского языка Даля находим определение уже более интересное и более верное: "игрушка - </w:t>
      </w:r>
      <w:proofErr w:type="gramStart"/>
      <w:r w:rsidRPr="00503F55">
        <w:rPr>
          <w:shd w:val="clear" w:color="auto" w:fill="FFFFFF"/>
        </w:rPr>
        <w:t>вещица</w:t>
      </w:r>
      <w:proofErr w:type="gramEnd"/>
      <w:r w:rsidRPr="00503F55">
        <w:rPr>
          <w:shd w:val="clear" w:color="auto" w:fill="FFFFFF"/>
        </w:rPr>
        <w:t xml:space="preserve"> сделанная для забавы, для игры или потехи, особенно детям". Ключевым в этом определении является слово "особенно". Потому что игрушки принадлежали и, даже сейчас, одинаково принадлежат и миру детей, и миру взрослых.</w:t>
      </w:r>
      <w:r w:rsidRPr="00503F55">
        <w:t xml:space="preserve"> </w:t>
      </w:r>
      <w:r w:rsidRPr="00503F55">
        <w:rPr>
          <w:color w:val="000000"/>
          <w:highlight w:val="white"/>
        </w:rPr>
        <w:t>Она обязательный спутник детских игр с первых дней рождения. Игрушка отвечает потребности ребенка в активной деятельности, в разнообразных движениях, помогает осуществить свой замысел, войти в роль, делает его действия реальными. Но сущность игрушки раскрывается полностью лишь в контакте с ребёнком – в игре. В игре ребёнок удовлетворяет своё стремление к общению, наследуя живой опыт, с помощью игрушки формируется в игре модель социального поведения. Нередко игрушка подсказывает идею игры, напоминает об увиденном или прочитанном, влияет на воображение и ч</w:t>
      </w:r>
      <w:r>
        <w:rPr>
          <w:color w:val="000000"/>
          <w:highlight w:val="white"/>
        </w:rPr>
        <w:t xml:space="preserve">увства ребенка. </w:t>
      </w:r>
      <w:r w:rsidRPr="00503F55">
        <w:rPr>
          <w:color w:val="000000"/>
          <w:highlight w:val="white"/>
        </w:rPr>
        <w:t xml:space="preserve"> Игрушка выступает для ребенка как предмет забавы, развлечения, радости, и в то же время она – важнейшее средство его всестороннего развития.</w:t>
      </w:r>
    </w:p>
    <w:p w14:paraId="405BDDC7" w14:textId="77777777" w:rsidR="00D777CE" w:rsidRPr="00503F55" w:rsidRDefault="00D777CE" w:rsidP="00D777C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highlight w:val="white"/>
        </w:rPr>
      </w:pPr>
      <w:r w:rsidRPr="00503F55">
        <w:rPr>
          <w:color w:val="000000"/>
          <w:highlight w:val="white"/>
        </w:rPr>
        <w:t>Давайте вспомним наше детство. Игрушек было не так много, но они были безопасны, дарились по случаю (на день рождения, на какие – то праздники), мы очень бережно к ним относились (многие из них сохранились у нас до сих пор), мы помним  каждую из них и нам дороги даже воспоминания о той или иной игрушке. А еще у нас были игрушки, которые мы делали и создавали сами – куклы из тряпок, травы, соломы, веток, машинки и пистолетики из дерева и т.д. Мы умели себя занять,  умели играть без участия взрослых (наши родители тоже работали и были очень заняты). Современные же дети этому не научены, они с легкостью расстаются со своими игрушками, они их не запоминают, не хранят, не несут ответственности за них, потому что они их не создают и знают, что скоро им купят новые. Ответственность за этот пробел в знаниях несут  взрослые.</w:t>
      </w:r>
    </w:p>
    <w:p w14:paraId="1F57FBF4" w14:textId="77777777" w:rsidR="00D777CE" w:rsidRPr="00503F55" w:rsidRDefault="00D777CE" w:rsidP="00D777CE">
      <w:pPr>
        <w:spacing w:before="100" w:beforeAutospacing="1" w:after="100" w:afterAutospacing="1" w:line="360" w:lineRule="auto"/>
        <w:jc w:val="both"/>
      </w:pPr>
      <w:r w:rsidRPr="00503F55">
        <w:lastRenderedPageBreak/>
        <w:t xml:space="preserve">        Современные психологи считают, что игрушка – не просто развлечение, средство физического развития и обучения, что игрушка – это культурный объект. Некоторые даже пишут о том, что по игрушкам можно судить о состоянии культуры общества (в большой степени с ними согласна). С помощью игрушек решаются задачи духовного воспитания, социальной адаптации, происходит включение в традиционную культуру общества с принятыми в нем ценностями, представлениями о правде, красоте, пользе, нравственных идеалах и этических нормах. С помощью игрушки ребёнку передаётся сама суть человеческих отношений и сложное мироустройство.</w:t>
      </w:r>
    </w:p>
    <w:p w14:paraId="0D697F42" w14:textId="77777777" w:rsidR="00D777CE" w:rsidRPr="00503F55" w:rsidRDefault="00D777CE" w:rsidP="00D777CE">
      <w:pPr>
        <w:autoSpaceDE w:val="0"/>
        <w:autoSpaceDN w:val="0"/>
        <w:adjustRightInd w:val="0"/>
        <w:spacing w:line="360" w:lineRule="auto"/>
        <w:ind w:left="14" w:firstLine="708"/>
        <w:jc w:val="both"/>
        <w:rPr>
          <w:color w:val="000000"/>
          <w:highlight w:val="white"/>
        </w:rPr>
      </w:pPr>
      <w:r w:rsidRPr="00503F55">
        <w:rPr>
          <w:color w:val="000000"/>
          <w:highlight w:val="white"/>
        </w:rPr>
        <w:t>Современное общество не достаточно заботится о нравственном воспитании, а игрушка обязательно должна нести нравственную нагрузку. Я предлагаю вспомнить о народных игрушках, попробовать через них привить чувство прекрасного, интерес к традициям русского народа,  желание создавать что–то своими руками, бережное отношение ко всем игрушкам, понимать их значимость, расширять кругозор и знания, сблизить родителей и детей общим делом.</w:t>
      </w:r>
    </w:p>
    <w:p w14:paraId="2343C29F" w14:textId="77777777" w:rsidR="00D777CE" w:rsidRPr="00503F55" w:rsidRDefault="00D777CE" w:rsidP="00D777CE">
      <w:pPr>
        <w:spacing w:before="100" w:beforeAutospacing="1" w:after="100" w:afterAutospacing="1" w:line="360" w:lineRule="auto"/>
        <w:jc w:val="both"/>
      </w:pPr>
      <w:r w:rsidRPr="00503F55">
        <w:t xml:space="preserve">             Игрушки известны с самой глубокой древности. Нет ни одного народа, в культуре которого игрушка не занимал</w:t>
      </w:r>
      <w:r>
        <w:t xml:space="preserve">а бы своего очень заметного </w:t>
      </w:r>
      <w:r w:rsidRPr="00503F55">
        <w:t xml:space="preserve">места. На территории расселения восточных славян археологами обнаружены деревянные лодочки, волчки, птички, погремушки, дудочки, глиняная посуда, фигурки людей, свистульки, изображения животных и т.д. Согласно легенде, сам Сергей Радонежский – наиболее чтимый русский святой – не только благословил игрушку как разумную детскую забаву, но и собственноручно делал деревянные игрушки. Игрушки всегда сопровождали детство. Но несомненно то, что в прежние времена они выполняли гораздо более значимые функции и использовались в культуре гораздо разнообразнее. </w:t>
      </w:r>
    </w:p>
    <w:p w14:paraId="798E17B6" w14:textId="77777777" w:rsidR="00D777CE" w:rsidRPr="00503F55" w:rsidRDefault="001F23BC" w:rsidP="00D777CE">
      <w:pPr>
        <w:spacing w:before="100" w:beforeAutospacing="1" w:after="100" w:afterAutospacing="1"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538B07" wp14:editId="44097CC2">
            <wp:simplePos x="0" y="0"/>
            <wp:positionH relativeFrom="margin">
              <wp:posOffset>3255010</wp:posOffset>
            </wp:positionH>
            <wp:positionV relativeFrom="margin">
              <wp:posOffset>7334885</wp:posOffset>
            </wp:positionV>
            <wp:extent cx="2715260" cy="2009775"/>
            <wp:effectExtent l="0" t="0" r="8890" b="9525"/>
            <wp:wrapSquare wrapText="bothSides"/>
            <wp:docPr id="1" name="Рисунок 1" descr="ÐÐ· Ð¸ÑÑÐ¾ÑÐ¸Ð¸ Ð½Ð°ÑÐ¾Ð´Ð½Ð¾Ð¹ Ð¸Ð³ÑÑÑÐºÐ¸ â Ð ÑÑÑÐºÐ°Ñ Ð¸Ð³ÑÑÑ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Ð· Ð¸ÑÑÐ¾ÑÐ¸Ð¸ Ð½Ð°ÑÐ¾Ð´Ð½Ð¾Ð¹ Ð¸Ð³ÑÑÑÐºÐ¸ â Ð ÑÑÑÐºÐ°Ñ Ð¸Ð³ÑÑÑÐºÐ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7CE" w:rsidRPr="00503F55">
        <w:t xml:space="preserve">       Хорошо известно, что традиционная игрушка обладает большим эмоциональным воздействием на ребенка. Но что именно делает ее эмоционально привлекательной, желанной? Что вызывает у ребенка удовольствие от общения с ней?</w:t>
      </w:r>
    </w:p>
    <w:p w14:paraId="5B30AC08" w14:textId="77777777" w:rsidR="00D777CE" w:rsidRPr="00503F55" w:rsidRDefault="00D777CE" w:rsidP="00D777CE">
      <w:pPr>
        <w:spacing w:before="100" w:beforeAutospacing="1" w:after="100" w:afterAutospacing="1" w:line="360" w:lineRule="auto"/>
        <w:jc w:val="both"/>
      </w:pPr>
      <w:r w:rsidRPr="00503F55">
        <w:t xml:space="preserve">         Прежде всего важно отметить, что традиционная игрушка воздействует на все уровни ощущений: тактильный, визуальный, звуковой. Особое значение имел материал, из которого изготавливались игрушки. К примеру, </w:t>
      </w:r>
      <w:r w:rsidRPr="00503F55">
        <w:lastRenderedPageBreak/>
        <w:t>известно, что тряпичная кукла, в отличие от пластмассовой, снимает психологический барьер между ребенком и "миром больших вещей", воспитывает ласковое, небоязливое отношение к миру. Народу не были доступны дорогие материалы. Он использовал только то, что давала ему природа. Это дерево, глина, кость, лен, шерсть и т.д. Игрушки изготавливали из того, что было под рукой.</w:t>
      </w:r>
      <w:r w:rsidR="001F23BC" w:rsidRPr="001F23BC">
        <w:rPr>
          <w:noProof/>
        </w:rPr>
        <w:t xml:space="preserve"> </w:t>
      </w:r>
      <w:r w:rsidRPr="00503F55">
        <w:t xml:space="preserve"> Из остатков ткани шили кукол, из глины лепили свистульки и погремушки, из дерева вырезали разнообразные фигурки. Все эти материалы вызывают приятные, положительные чувственные впечатления, все они обладают особой природной теплотой.</w:t>
      </w:r>
    </w:p>
    <w:p w14:paraId="7544A61D" w14:textId="77777777" w:rsidR="00D777CE" w:rsidRPr="00503F55" w:rsidRDefault="001F23BC" w:rsidP="00D777CE">
      <w:pPr>
        <w:spacing w:before="100" w:beforeAutospacing="1" w:after="100" w:afterAutospacing="1"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040A00" wp14:editId="25006E94">
            <wp:simplePos x="1076325" y="5629275"/>
            <wp:positionH relativeFrom="margin">
              <wp:align>right</wp:align>
            </wp:positionH>
            <wp:positionV relativeFrom="margin">
              <wp:align>center</wp:align>
            </wp:positionV>
            <wp:extent cx="2703195" cy="1694815"/>
            <wp:effectExtent l="0" t="0" r="1905" b="635"/>
            <wp:wrapSquare wrapText="bothSides"/>
            <wp:docPr id="3" name="Рисунок 3" descr="ÐÑÐ¼ÐºÐ¾Ð²ÑÐºÐ°Ñ Ð¸Ð³ÑÑÑÐºÐ° - ÐÐ°ÑÐ¾Ð´Ð½ÑÐµ Ð¿ÑÐ¾Ð¼ÑÑÐ»Ñ Ð Ð¾ÑÑÐ¸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ÑÐ¼ÐºÐ¾Ð²ÑÐºÐ°Ñ Ð¸Ð³ÑÑÑÐºÐ° - ÐÐ°ÑÐ¾Ð´Ð½ÑÐµ Ð¿ÑÐ¾Ð¼ÑÑÐ»Ñ Ð Ð¾ÑÑÐ¸Ð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521" cy="168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7CE" w:rsidRPr="00503F55">
        <w:t xml:space="preserve">     Важен и размер игрушки. Вы, возможно, замечали, что большие (а в глазах ребенка поистине огромные) игрушки, натурально воспроизводящие человека или животного, пугают ребенка. Одна из главных привлекательных черт народной игрушки как раз и состоит в ее соразмерности (</w:t>
      </w:r>
      <w:proofErr w:type="spellStart"/>
      <w:r w:rsidR="00D777CE" w:rsidRPr="00503F55">
        <w:t>сомасштабности</w:t>
      </w:r>
      <w:proofErr w:type="spellEnd"/>
      <w:r w:rsidR="00D777CE" w:rsidRPr="00503F55">
        <w:t>) ребенку. Именно поэтому она выполняет главную свою функцию – приближает к ребенку окружающий мир, позволяет говорить с этим миром на «ты», помогает самоутверждению, удовлетворяет естественное желание чувствовать себя большим среди маленьких и возлагать на себя за этих «маленьких» ответственность.</w:t>
      </w:r>
      <w:r w:rsidRPr="001F23BC">
        <w:rPr>
          <w:noProof/>
        </w:rPr>
        <w:t xml:space="preserve"> </w:t>
      </w:r>
    </w:p>
    <w:p w14:paraId="65A5A65C" w14:textId="77777777" w:rsidR="00D777CE" w:rsidRPr="00503F55" w:rsidRDefault="00D777CE" w:rsidP="00D777CE">
      <w:pPr>
        <w:autoSpaceDE w:val="0"/>
        <w:autoSpaceDN w:val="0"/>
        <w:adjustRightInd w:val="0"/>
        <w:spacing w:line="360" w:lineRule="auto"/>
        <w:ind w:left="14" w:firstLine="695"/>
        <w:rPr>
          <w:color w:val="585858"/>
          <w:shd w:val="clear" w:color="auto" w:fill="FFFFFF"/>
        </w:rPr>
      </w:pPr>
      <w:r w:rsidRPr="00503F55">
        <w:rPr>
          <w:color w:val="000000"/>
          <w:highlight w:val="white"/>
        </w:rPr>
        <w:t xml:space="preserve">Особенно важную жизненную функцию несла игрушка в деревенской среде, в крестьянском быту. С её помощью передавалось мастерство по наследству, а с ним традиции нравственной культуры. Мудрыми тогда были средства народной педагогики. В песнях, сказках, игрушках передавались ребёнку понятия об окружающем мире, о добре и зле, о счастье и красоте. Для каждого возраста были свои забавы. </w:t>
      </w:r>
      <w:r w:rsidRPr="00503F55">
        <w:rPr>
          <w:b/>
          <w:bCs/>
          <w:color w:val="000000"/>
          <w:highlight w:val="white"/>
        </w:rPr>
        <w:t>Среди игрушек не было случайных поделок.</w:t>
      </w:r>
      <w:r w:rsidRPr="00503F55">
        <w:rPr>
          <w:color w:val="000000"/>
          <w:highlight w:val="white"/>
        </w:rPr>
        <w:t xml:space="preserve"> Все они готовили детей к жизни в деревне, развивали их физически и духовно, соответственно возрасту. Сразу после рождения появлялись у ребенка первые «утехи». Детскую колыбель обвешивали «побрякушками», пёстрыми лоскутиками, колокольчиками, кусочками меди. Для самых маленьких делали занимательные игрушки со звуком и яркой окраской: подвески с шумом, трещотки, погремушки. Их точили из дерева, лепили из глины, плели из прутьев и лыка, а внутрь клали камешки или горох.</w:t>
      </w:r>
      <w:r w:rsidRPr="00503F55">
        <w:t xml:space="preserve"> В изготовлении игрушек оставалось  и до сих пор доходит до нас культовое языческое значение. Погремушка или мяч, изображающие Небесный мир, в руках ребенка должны были защитить ребенка от темных сил. Они как бы соединяли его с силами добра. Считалось также, что игрушка переманивает на себя хворь.  </w:t>
      </w:r>
      <w:r w:rsidRPr="00503F55">
        <w:rPr>
          <w:color w:val="000000"/>
          <w:highlight w:val="white"/>
        </w:rPr>
        <w:t xml:space="preserve"> Специальные </w:t>
      </w:r>
      <w:r w:rsidRPr="00503F55">
        <w:rPr>
          <w:color w:val="000000"/>
          <w:highlight w:val="white"/>
        </w:rPr>
        <w:lastRenderedPageBreak/>
        <w:t>игрушки предназначались для детей, начинающих ходить. Кто не знает каталку на палочке? Она оживает в движении: вертятся быстрые «</w:t>
      </w:r>
      <w:proofErr w:type="spellStart"/>
      <w:r w:rsidRPr="00503F55">
        <w:rPr>
          <w:color w:val="000000"/>
          <w:highlight w:val="white"/>
        </w:rPr>
        <w:t>меленки</w:t>
      </w:r>
      <w:proofErr w:type="spellEnd"/>
      <w:r w:rsidRPr="00503F55">
        <w:rPr>
          <w:color w:val="000000"/>
          <w:highlight w:val="white"/>
        </w:rPr>
        <w:t xml:space="preserve">», крутятся расписные чашки, ритмично стучат барабанчики, мелькает узор на колёсах… Каталка, буквально, завораживает, и увлекает за собой и так помогает ребёнку учиться ходить. Малышам 2—4 лет необыкновенную радость приносили  городецкие коньки, семеновские петрушки, кировские вертушки и др. Лошадей   поставили на колеса, чтобы удовлетворить потребность ребенка в движении. Образ коня-это тоже языческий </w:t>
      </w:r>
      <w:proofErr w:type="gramStart"/>
      <w:r w:rsidRPr="00503F55">
        <w:rPr>
          <w:highlight w:val="white"/>
        </w:rPr>
        <w:t xml:space="preserve">символ </w:t>
      </w:r>
      <w:r w:rsidRPr="00503F55">
        <w:t>.</w:t>
      </w:r>
      <w:r w:rsidRPr="00503F55">
        <w:rPr>
          <w:shd w:val="clear" w:color="auto" w:fill="FFFFFF"/>
        </w:rPr>
        <w:t>Конь</w:t>
      </w:r>
      <w:proofErr w:type="gramEnd"/>
      <w:r w:rsidRPr="00503F55">
        <w:rPr>
          <w:shd w:val="clear" w:color="auto" w:fill="FFFFFF"/>
        </w:rPr>
        <w:t xml:space="preserve"> в </w:t>
      </w:r>
      <w:proofErr w:type="spellStart"/>
      <w:r w:rsidRPr="00503F55">
        <w:rPr>
          <w:shd w:val="clear" w:color="auto" w:fill="FFFFFF"/>
        </w:rPr>
        <w:t>мифосимволическом</w:t>
      </w:r>
      <w:proofErr w:type="spellEnd"/>
      <w:r w:rsidRPr="00503F55">
        <w:rPr>
          <w:shd w:val="clear" w:color="auto" w:fill="FFFFFF"/>
        </w:rPr>
        <w:t xml:space="preserve"> пространстве напрямую связывался с солнечным божеством, и движение солнца по небосводу уподоблялось конскому бегу</w:t>
      </w:r>
      <w:r w:rsidRPr="00503F55">
        <w:rPr>
          <w:color w:val="585858"/>
          <w:shd w:val="clear" w:color="auto" w:fill="FFFFFF"/>
        </w:rPr>
        <w:t xml:space="preserve">. </w:t>
      </w:r>
    </w:p>
    <w:p w14:paraId="1EEC1321" w14:textId="77777777" w:rsidR="00D777CE" w:rsidRPr="00503F55" w:rsidRDefault="00D777CE" w:rsidP="00D777CE">
      <w:pPr>
        <w:autoSpaceDE w:val="0"/>
        <w:autoSpaceDN w:val="0"/>
        <w:adjustRightInd w:val="0"/>
        <w:spacing w:line="360" w:lineRule="auto"/>
        <w:ind w:left="14" w:firstLine="695"/>
      </w:pPr>
      <w:r w:rsidRPr="00503F55">
        <w:rPr>
          <w:color w:val="000000"/>
          <w:highlight w:val="white"/>
        </w:rPr>
        <w:t>Рано становились деревенские дети самостоятельными. Их вторым домом была деревенская улица, раздолье лесов и полей. Детские игры имели свой календарь. С приходом весны строили запруды, делали кораблики, лодочки из древесной коры и пускали их с шуточными прибаутками:</w:t>
      </w:r>
      <w:r w:rsidRPr="00503F55">
        <w:rPr>
          <w:color w:val="000000"/>
        </w:rPr>
        <w:br/>
      </w:r>
      <w:r w:rsidRPr="00503F55">
        <w:rPr>
          <w:color w:val="000000"/>
          <w:highlight w:val="white"/>
        </w:rPr>
        <w:t>Кораблики плывут</w:t>
      </w:r>
      <w:r w:rsidRPr="00503F55">
        <w:rPr>
          <w:color w:val="000000"/>
        </w:rPr>
        <w:br/>
      </w:r>
      <w:r w:rsidRPr="00503F55">
        <w:rPr>
          <w:color w:val="000000"/>
          <w:highlight w:val="white"/>
        </w:rPr>
        <w:t>Товары везут,</w:t>
      </w:r>
      <w:r w:rsidRPr="00503F55">
        <w:rPr>
          <w:color w:val="000000"/>
        </w:rPr>
        <w:br/>
      </w:r>
      <w:r w:rsidRPr="00503F55">
        <w:rPr>
          <w:color w:val="000000"/>
          <w:highlight w:val="white"/>
        </w:rPr>
        <w:t>Дешёвые, грошовые…</w:t>
      </w:r>
      <w:r w:rsidRPr="00503F55">
        <w:rPr>
          <w:color w:val="000000"/>
        </w:rPr>
        <w:br/>
      </w:r>
      <w:r w:rsidRPr="00503F55">
        <w:rPr>
          <w:color w:val="000000"/>
          <w:highlight w:val="white"/>
        </w:rPr>
        <w:t xml:space="preserve">На природе оживал весь игрушечный мир крестьянского ребёнка. Мячи, луки, пращи тренировали в нём меткость и ловкость, волчки и кубари открывали первые тайны механики. Для этих ребят, более старшего возраста, были интересны игрушки более сложные по содержанию: богородские деревянные игрушки и </w:t>
      </w:r>
      <w:proofErr w:type="spellStart"/>
      <w:r w:rsidRPr="00503F55">
        <w:rPr>
          <w:color w:val="000000"/>
          <w:highlight w:val="white"/>
        </w:rPr>
        <w:t>загорские</w:t>
      </w:r>
      <w:proofErr w:type="spellEnd"/>
      <w:r w:rsidRPr="00503F55">
        <w:rPr>
          <w:color w:val="000000"/>
          <w:highlight w:val="white"/>
        </w:rPr>
        <w:t xml:space="preserve"> разборные игрушки из папье-маше.</w:t>
      </w:r>
      <w:r w:rsidRPr="00503F55">
        <w:rPr>
          <w:color w:val="000000"/>
          <w:highlight w:val="white"/>
          <w:lang w:val="en-US"/>
        </w:rPr>
        <w:t> </w:t>
      </w:r>
      <w:r w:rsidRPr="00503F55">
        <w:rPr>
          <w:color w:val="000000"/>
          <w:highlight w:val="white"/>
        </w:rPr>
        <w:t>Дети рано приобщались к искусству деревни, к музыке. Дудки, рожки, сопелки, свирели, свистульки – целый оркестр народных инструментов был в их распоряжении. Интересная история появления дымковских свистулек в жизни русского народа</w:t>
      </w:r>
      <w:r w:rsidRPr="00503F55">
        <w:rPr>
          <w:color w:val="000000"/>
        </w:rPr>
        <w:t>.</w:t>
      </w:r>
      <w:r w:rsidRPr="00503F55">
        <w:t xml:space="preserve"> Бытовали  поверья, что посвистев в глиняную свистульку и сказав "Пусть порча перейдет на того, кто ее послал", человек выздоравливает, а тот, кто ее наслал, заболеет. В зависимости от недуга использовалась та или иная свистулька. В обычное время они стояли напротив окна, "не пропуская" болезнь и зло к ребенку. Древний обряд, связанный с игрушечной свистулькой и посвященный изгнанию злых сил и привлечению добрых назывался  "Свистунья" или "Свистопляска". Ранней весной дети и взрослые в течение нескольких дней свистели в  глиняные свистульки, плясали и веселились. </w:t>
      </w:r>
    </w:p>
    <w:p w14:paraId="61A6AE8E" w14:textId="77777777" w:rsidR="00D777CE" w:rsidRPr="00503F55" w:rsidRDefault="00D777CE" w:rsidP="00D777CE">
      <w:pPr>
        <w:autoSpaceDE w:val="0"/>
        <w:autoSpaceDN w:val="0"/>
        <w:adjustRightInd w:val="0"/>
        <w:spacing w:line="360" w:lineRule="auto"/>
        <w:ind w:left="14" w:firstLine="695"/>
        <w:rPr>
          <w:color w:val="666666"/>
        </w:rPr>
      </w:pPr>
      <w:r w:rsidRPr="00503F55">
        <w:rPr>
          <w:color w:val="000000"/>
          <w:highlight w:val="white"/>
        </w:rPr>
        <w:t>И так же рано познавали дети нелёгкую крестьянскую работу. Детские забавы с игрушечной сохой, бороной топором очень скоро переходили в настоящий труд. С 7 – 8 лет ребёнка считали равноправным членом семьи, тружеником. Вместе со взрослыми дети шли на полевые работы, пасли скот, девочки пестовали младших, пряли в долгие зимние вечера</w:t>
      </w:r>
      <w:r w:rsidRPr="00503F55">
        <w:rPr>
          <w:color w:val="000000"/>
        </w:rPr>
        <w:t>, а также изготавливали игрушки, особенно куклы.</w:t>
      </w:r>
      <w:r w:rsidRPr="00503F55">
        <w:rPr>
          <w:color w:val="666666"/>
        </w:rPr>
        <w:t xml:space="preserve"> </w:t>
      </w:r>
    </w:p>
    <w:p w14:paraId="5283680F" w14:textId="77777777" w:rsidR="00D777CE" w:rsidRPr="00503F55" w:rsidRDefault="00D777CE" w:rsidP="00D777CE">
      <w:pPr>
        <w:spacing w:line="360" w:lineRule="auto"/>
        <w:ind w:firstLine="284"/>
      </w:pPr>
      <w:r w:rsidRPr="00503F55">
        <w:lastRenderedPageBreak/>
        <w:t>Мамы ловко мастерили дочкам куколок из кусков ткани и веревок. Причем такую куклу не выбрасывали, бережно хранили в доме, передавая от дочки к дочке, ведь в крестьянских семьях традиционно было много детей. Лицо у такой куклы обычно не прорисовывалось и это позволяло ребенку самому придумать характер и внешность тряпичной подружки. Наши предки считали, что такие игры приучают девочку быть в будущем хорошей матерью и хозяйкой в доме.</w:t>
      </w:r>
      <w:r w:rsidRPr="00503F55">
        <w:rPr>
          <w:rStyle w:val="apple-converted-space"/>
        </w:rPr>
        <w:t> </w:t>
      </w:r>
      <w:r w:rsidRPr="00503F55">
        <w:br/>
        <w:t>Какие только тряпичные куклы не изготавливались на необъятных просторах русской земли.</w:t>
      </w:r>
      <w:r w:rsidRPr="00503F55">
        <w:rPr>
          <w:bCs/>
        </w:rPr>
        <w:t xml:space="preserve"> </w:t>
      </w:r>
      <w:r w:rsidRPr="00503F55">
        <w:t xml:space="preserve">Традиционно такие куклы делятся на три группы: </w:t>
      </w:r>
      <w:r w:rsidRPr="00503F55">
        <w:rPr>
          <w:b/>
          <w:bCs/>
          <w:iCs/>
        </w:rPr>
        <w:t>игровые, обрядовые и обереги.</w:t>
      </w:r>
      <w:r w:rsidRPr="00503F55">
        <w:t xml:space="preserve"> </w:t>
      </w:r>
    </w:p>
    <w:p w14:paraId="163BE590" w14:textId="77777777" w:rsidR="00D777CE" w:rsidRPr="00503F55" w:rsidRDefault="00D777CE" w:rsidP="00D777CE">
      <w:pPr>
        <w:spacing w:line="360" w:lineRule="auto"/>
        <w:ind w:firstLine="284"/>
      </w:pPr>
    </w:p>
    <w:p w14:paraId="12E27E30" w14:textId="77777777" w:rsidR="00D777CE" w:rsidRPr="00503F55" w:rsidRDefault="00D777CE" w:rsidP="00D777CE">
      <w:pPr>
        <w:spacing w:line="360" w:lineRule="auto"/>
        <w:ind w:firstLine="284"/>
        <w:jc w:val="both"/>
      </w:pPr>
      <w:r w:rsidRPr="00503F55">
        <w:t xml:space="preserve">У тряпичных кукол лицо не изображалось. Это связано с древними представлениями о кукле как о магическом предмете. Безликая кукла исполняла роль оберега. Отсутствие лица служило знаком того, что кукла — вещь неодушевленная, а значит, недоступная для вселения в нее злых сил. Оберег — как волшебное заклинание, спасающее человека от опасностей. За две недели до рождения ребенка будущая мать помещала такую куклу - оберег в колыбель. Кукольные платья шили не просто так, а со смыслом. В наряде обязательно должен был присутствовать красный цвет-цвет солнца, тепла, здоровья, радости. Считали также, что он обладает охранительным действием: оберегает от сглаза и травм. </w:t>
      </w:r>
    </w:p>
    <w:p w14:paraId="160FA5BF" w14:textId="77777777" w:rsidR="00D777CE" w:rsidRPr="00503F55" w:rsidRDefault="00D777CE" w:rsidP="00D777CE">
      <w:pPr>
        <w:spacing w:line="360" w:lineRule="auto"/>
        <w:ind w:firstLine="284"/>
        <w:jc w:val="both"/>
      </w:pPr>
      <w:r w:rsidRPr="00503F55">
        <w:t>Вышитый узор тоже не был случайным. Каждый его элемент имел магическое значение, и узор должен был, как и кукла, оберегать ребенка. На кукольном платье вышивали круги, кресты, розетки — знаки солнца, женские фигурки и фигурки оленей символы плодородия, волнообразные линии — знак воды, горизонтальные линии знак земли, ромбики с точками внутри символ засеянного поля, вертикальные линии — знаки дерева, вечно живой природы. Как правило, такие куклы были небольшого размера и разного цвета, это развивало зрение младенца. Куклу-оберег вешали над изголовьем кровати. Верили, что она отгоняет дурные сны. В подарок на именины делали ангелочка.</w:t>
      </w:r>
    </w:p>
    <w:p w14:paraId="71564D9A" w14:textId="77777777" w:rsidR="00D777CE" w:rsidRPr="00503F55" w:rsidRDefault="00D777CE" w:rsidP="00D777CE">
      <w:pPr>
        <w:spacing w:before="100" w:beforeAutospacing="1" w:after="100" w:afterAutospacing="1" w:line="360" w:lineRule="auto"/>
        <w:ind w:firstLine="284"/>
      </w:pPr>
      <w:r w:rsidRPr="00503F55">
        <w:rPr>
          <w:b/>
          <w:bCs/>
          <w:i/>
          <w:iCs/>
        </w:rPr>
        <w:t>Игровые куклы</w:t>
      </w:r>
      <w:r w:rsidRPr="00503F55">
        <w:t xml:space="preserve"> предназначались для детских забав. Они были сшивными и свернутыми. Свернутые куклы делались без иголки и нитки. На деревянную палочку наматывали толстый слой ткани, который затем перевязывали веревкой. Потом к палочке привязывали голову с ручками и одевали в нарядную одежду. К свернутым куклам относятся и куклы-закрутки, которые изготавливались так: туловище кусок ткани, закрученный вокруг своей оси и скрепленный ниткой. Так же делали руки, а небольшой шарик-голову с помощью нитки прикрепляли к туловищу.</w:t>
      </w:r>
    </w:p>
    <w:p w14:paraId="16EBF626" w14:textId="77777777" w:rsidR="00D777CE" w:rsidRPr="00503F55" w:rsidRDefault="00D777CE" w:rsidP="00D777CE">
      <w:pPr>
        <w:spacing w:before="100" w:beforeAutospacing="1" w:after="100" w:afterAutospacing="1" w:line="360" w:lineRule="auto"/>
        <w:ind w:firstLine="284"/>
      </w:pPr>
      <w:r w:rsidRPr="00503F55">
        <w:lastRenderedPageBreak/>
        <w:t> </w:t>
      </w:r>
      <w:r w:rsidRPr="00503F55">
        <w:rPr>
          <w:b/>
          <w:bCs/>
          <w:i/>
          <w:iCs/>
        </w:rPr>
        <w:t>Обрядовые куклы.</w:t>
      </w:r>
      <w:r w:rsidRPr="00503F55">
        <w:t xml:space="preserve"> Обрядовых кукол почитали и ставили в избе, в красный угол. Они имели ритуальное назначение. Считалось, что если  в доме есть сделанная своими руками кукла плодородие, то будет достаток и хороший урожай.</w:t>
      </w:r>
    </w:p>
    <w:p w14:paraId="754EC42D" w14:textId="77777777" w:rsidR="00D777CE" w:rsidRPr="00503F55" w:rsidRDefault="00D777CE" w:rsidP="00D777CE">
      <w:pPr>
        <w:spacing w:before="100" w:beforeAutospacing="1" w:after="100" w:afterAutospacing="1" w:line="360" w:lineRule="auto"/>
        <w:ind w:firstLine="284"/>
      </w:pPr>
      <w:r w:rsidRPr="00503F55">
        <w:t xml:space="preserve"> Покосница изображала женщину во время сенокоса. Масленицу делали из соломы или льна, но обязательно использовали дерево — тонкий ствол березы. Солома, как и дерево, олицетворяла буйную силу растительности. Одежда на кукле должна быть с растительным рисунком. </w:t>
      </w:r>
    </w:p>
    <w:p w14:paraId="69C8F146" w14:textId="77777777" w:rsidR="00D777CE" w:rsidRPr="00503F55" w:rsidRDefault="00D777CE" w:rsidP="00D777CE">
      <w:pPr>
        <w:spacing w:line="360" w:lineRule="auto"/>
        <w:ind w:firstLine="284"/>
      </w:pPr>
      <w:r w:rsidRPr="00503F55">
        <w:t>Любой ребенок имел свою куклу. Они были не только девичьей забавой. Играли до семи-восьми лет все дети, пока они ходили в рубахах, пока мальчики не начинали носить портки, а девочки — юбку.</w:t>
      </w:r>
    </w:p>
    <w:p w14:paraId="5CDCFF3E" w14:textId="77777777" w:rsidR="00D777CE" w:rsidRPr="00503F55" w:rsidRDefault="00D777CE" w:rsidP="00D777CE">
      <w:pPr>
        <w:spacing w:line="360" w:lineRule="auto"/>
        <w:ind w:firstLine="284"/>
      </w:pPr>
      <w:r w:rsidRPr="00503F55">
        <w:t>Пока дети были маленькими, куклы им шили матери, бабушки, старшие сестры. С пяти лет такую потешку могла сделать любая девочка. Так девочек приучали к рукоделию.</w:t>
      </w:r>
    </w:p>
    <w:p w14:paraId="2538CE2F" w14:textId="77777777" w:rsidR="00D777CE" w:rsidRPr="00503F55" w:rsidRDefault="00D777CE" w:rsidP="00D777CE">
      <w:pPr>
        <w:spacing w:line="360" w:lineRule="auto"/>
        <w:ind w:firstLine="708"/>
        <w:contextualSpacing/>
        <w:jc w:val="both"/>
      </w:pPr>
      <w:r w:rsidRPr="00503F55">
        <w:t>В семье для своих деток обычно вертели кукол из старого тряпья. И даже не по бедности, а по ритуалу кровной близости. Считалось, будто ношенная материя хранила родовую силу и, воплотившись в кукле, передавала ее ребенку, становясь оберегом. По той же причине новорожденных заворачивали в нательные родительские рубахи родителей, пеленали в пеленки из ношеной одежды. Для кукол чаще всего использовали подолы женских рубах и фартуков. Именно эти части костюма, соприкасаясь с землей и вбирая таким образом ее силу, имели наибольшее значение.</w:t>
      </w:r>
    </w:p>
    <w:p w14:paraId="0F4AA0B1" w14:textId="77777777" w:rsidR="00D777CE" w:rsidRPr="00503F55" w:rsidRDefault="00D777CE" w:rsidP="00D777CE">
      <w:pPr>
        <w:spacing w:line="360" w:lineRule="auto"/>
        <w:ind w:firstLine="708"/>
        <w:contextualSpacing/>
        <w:jc w:val="both"/>
      </w:pPr>
    </w:p>
    <w:p w14:paraId="3D0361F2" w14:textId="77777777" w:rsidR="00D777CE" w:rsidRPr="00503F55" w:rsidRDefault="00D777CE" w:rsidP="00D777CE">
      <w:pPr>
        <w:spacing w:line="360" w:lineRule="auto"/>
        <w:ind w:firstLine="708"/>
        <w:contextualSpacing/>
        <w:jc w:val="both"/>
      </w:pPr>
      <w:r w:rsidRPr="00503F55">
        <w:t xml:space="preserve">Примечательно, что лоскутки для кукол всегда рвали руками по прямой нитке, а не отрезали ножницами. При изготовлении кукол не использовали иглу. </w:t>
      </w:r>
      <w:proofErr w:type="spellStart"/>
      <w:r w:rsidRPr="00503F55">
        <w:t>Шитьевые</w:t>
      </w:r>
      <w:proofErr w:type="spellEnd"/>
      <w:r w:rsidRPr="00503F55">
        <w:t xml:space="preserve"> куклы - более поздние.</w:t>
      </w:r>
    </w:p>
    <w:p w14:paraId="45D14ADE" w14:textId="77777777" w:rsidR="00D777CE" w:rsidRPr="00503F55" w:rsidRDefault="00D777CE" w:rsidP="00D777CE">
      <w:pPr>
        <w:spacing w:line="360" w:lineRule="auto"/>
        <w:ind w:firstLine="708"/>
        <w:contextualSpacing/>
        <w:jc w:val="both"/>
      </w:pPr>
    </w:p>
    <w:p w14:paraId="09320B35" w14:textId="77777777" w:rsidR="00D777CE" w:rsidRPr="00503F55" w:rsidRDefault="00D777CE" w:rsidP="00D777CE">
      <w:pPr>
        <w:spacing w:line="360" w:lineRule="auto"/>
        <w:ind w:firstLine="708"/>
        <w:contextualSpacing/>
        <w:jc w:val="both"/>
      </w:pPr>
      <w:r w:rsidRPr="00503F55">
        <w:t>Тряпичных кукол из нового лоскута специально делали в подарок к крестинам, ко дню ангела, к празднику, выказывая этим родственную любовь и заботу. Самодельную куклу дарили только родным и близким, скрепляя родовые связи.</w:t>
      </w:r>
    </w:p>
    <w:p w14:paraId="5FE49A96" w14:textId="77777777" w:rsidR="00D777CE" w:rsidRPr="00503F55" w:rsidRDefault="00D777CE" w:rsidP="00D777CE">
      <w:pPr>
        <w:spacing w:line="360" w:lineRule="auto"/>
        <w:ind w:firstLine="708"/>
        <w:contextualSpacing/>
        <w:jc w:val="both"/>
      </w:pPr>
    </w:p>
    <w:p w14:paraId="600B5E62" w14:textId="77777777" w:rsidR="00D777CE" w:rsidRPr="00503F55" w:rsidRDefault="00D777CE" w:rsidP="00D777CE">
      <w:pPr>
        <w:spacing w:line="360" w:lineRule="auto"/>
        <w:ind w:firstLine="284"/>
        <w:rPr>
          <w:color w:val="000000"/>
          <w:highlight w:val="white"/>
        </w:rPr>
      </w:pPr>
      <w:r w:rsidRPr="00503F55">
        <w:t xml:space="preserve">Любая мелочь имела значение при поделке кукол. Например, делая простую куколку «Пеленашку», </w:t>
      </w:r>
      <w:proofErr w:type="spellStart"/>
      <w:r w:rsidRPr="00503F55">
        <w:t>скаточку</w:t>
      </w:r>
      <w:proofErr w:type="spellEnd"/>
      <w:r w:rsidRPr="00503F55">
        <w:t xml:space="preserve"> сворачивали особым образом, оторванным краем вовнутрь. Рваные края означали внутренности ребенка, а позвоночник получался прямым и ровным. На голове оторванный край ткани обозначал волосы. Скатав </w:t>
      </w:r>
      <w:proofErr w:type="spellStart"/>
      <w:r w:rsidRPr="00503F55">
        <w:t>скаточку</w:t>
      </w:r>
      <w:proofErr w:type="spellEnd"/>
      <w:r w:rsidRPr="00503F55">
        <w:t xml:space="preserve">, ее перевязывали сначала в районе пупка 3 раза, затем переходили к голове, перевязав ее, делали </w:t>
      </w:r>
      <w:proofErr w:type="spellStart"/>
      <w:r w:rsidRPr="00503F55">
        <w:t>обережный</w:t>
      </w:r>
      <w:proofErr w:type="spellEnd"/>
      <w:r w:rsidRPr="00503F55">
        <w:t xml:space="preserve"> крест и только потом заворачивали в пеленку. Если куклу делали для себя, ее </w:t>
      </w:r>
      <w:r w:rsidRPr="00503F55">
        <w:lastRenderedPageBreak/>
        <w:t>вертели к себе. Если на продажу – от себя. Такую простую куколку давали самому маленькому ребенку. Он захватывал ее ручонкой и большим пальчиком надавливал ее сверху. Большой палец – это проекция позвоночника человека. Таким образом, ребенок, сам не зная того, укреплял свой позвоночник.</w:t>
      </w:r>
      <w:r w:rsidRPr="00503F55">
        <w:br/>
        <w:t xml:space="preserve">        </w:t>
      </w:r>
      <w:r w:rsidRPr="00503F55">
        <w:rPr>
          <w:color w:val="000000"/>
          <w:highlight w:val="white"/>
        </w:rPr>
        <w:t xml:space="preserve">Примечательно то, с каким особым вниманием относились крестьяне к детским играм. Они не приостанавливали начатые игры, не разрушали игровых построек, не выбрасывали игрушки. И объясняется это традиционной народной культурой, её глубинными историческими связями. Дело в том, что с помощью игрушки в играх-упражнениях обучали детей труду. Игра и игрушка были необходимы, чтобы передать от старшего поколения младшему накопленный трудовой опыт. Поэтому детским играм и игрушкам придавали особый </w:t>
      </w:r>
      <w:proofErr w:type="gramStart"/>
      <w:r w:rsidRPr="00503F55">
        <w:rPr>
          <w:color w:val="000000"/>
          <w:highlight w:val="white"/>
        </w:rPr>
        <w:t>смысл..</w:t>
      </w:r>
      <w:proofErr w:type="gramEnd"/>
      <w:r w:rsidRPr="00503F55">
        <w:rPr>
          <w:color w:val="000000"/>
          <w:highlight w:val="white"/>
        </w:rPr>
        <w:t xml:space="preserve"> Считалось, что детские игры могут вызвать урожай, урожай, счастливый брак, или же наоборот, принести несчастье. Например, если дети много играли в куклы – в семье ожидали прибыль, если же небрежно относились к игрушкам - в дом могла прийти беда. Я вам привела пример из жизни крестьянских детей, но похожая ситуация была и в других слоях населения тех времен.</w:t>
      </w:r>
    </w:p>
    <w:p w14:paraId="2F30B30A" w14:textId="77777777" w:rsidR="00D777CE" w:rsidRPr="00503F55" w:rsidRDefault="00D777CE" w:rsidP="00D777CE">
      <w:pPr>
        <w:autoSpaceDE w:val="0"/>
        <w:autoSpaceDN w:val="0"/>
        <w:adjustRightInd w:val="0"/>
        <w:spacing w:line="360" w:lineRule="auto"/>
        <w:ind w:firstLine="708"/>
      </w:pPr>
      <w:r w:rsidRPr="00503F55">
        <w:rPr>
          <w:color w:val="000000"/>
          <w:highlight w:val="white"/>
        </w:rPr>
        <w:t xml:space="preserve">Это было много, много лет назад. Мы, конечно, можем сказать, что время было другое, дети были не такие, взрослые думали по- другому, но согласитесь, что </w:t>
      </w:r>
      <w:proofErr w:type="gramStart"/>
      <w:r w:rsidRPr="00503F55">
        <w:rPr>
          <w:color w:val="000000"/>
          <w:highlight w:val="white"/>
        </w:rPr>
        <w:t>тогда  наш</w:t>
      </w:r>
      <w:proofErr w:type="gramEnd"/>
      <w:r w:rsidRPr="00503F55">
        <w:rPr>
          <w:color w:val="000000"/>
          <w:highlight w:val="white"/>
        </w:rPr>
        <w:t xml:space="preserve"> народ больше задумывался о нравственных аспектах жизни. Дети </w:t>
      </w:r>
      <w:proofErr w:type="gramStart"/>
      <w:r w:rsidRPr="00503F55">
        <w:rPr>
          <w:color w:val="000000"/>
          <w:highlight w:val="white"/>
        </w:rPr>
        <w:t>чаще  играли</w:t>
      </w:r>
      <w:proofErr w:type="gramEnd"/>
      <w:r w:rsidRPr="00503F55">
        <w:rPr>
          <w:color w:val="000000"/>
          <w:highlight w:val="white"/>
        </w:rPr>
        <w:t>, родители  больше уделяли им времени, я бы даже сказала, что их любили по – другому. Увидев один раз эти игрушки, подержав их в руках, чувствуешь в них тепло и любовь, переданную детям. Разве современные родители не способны на это?</w:t>
      </w:r>
      <w:r w:rsidRPr="00503F55">
        <w:rPr>
          <w:color w:val="000000"/>
        </w:rPr>
        <w:br/>
        <w:t xml:space="preserve">             </w:t>
      </w:r>
      <w:r w:rsidRPr="00503F55">
        <w:t>При желании все игрушки можно сделать своими руками и выглядеть для ребёнка они будут не менее красивыми и ценными, чем купленные в магазине. Включите свою фантазию - и у вас всё получится. Во-первых, папа из обрезков дерева может изготовить великолепную кукольную мебель, пистолетик, смастерить машинку, во-вторых, мама может пошить из остатков пряжи или ткани великолепную куклу и одежду для неё, в-третьих, существует множество литературы, по которой можно заняться изготовлением игрушек из глины и теста, вырезанием дудочек и свистулек. С одной стороны, это экономия бюджета, а с другой - хорошая возможность сплочения семьи.</w:t>
      </w:r>
    </w:p>
    <w:p w14:paraId="1F0551E6" w14:textId="22D8CCDA" w:rsidR="00D777CE" w:rsidRPr="00FF55E0" w:rsidRDefault="00D777CE" w:rsidP="00FF55E0">
      <w:pPr>
        <w:autoSpaceDE w:val="0"/>
        <w:autoSpaceDN w:val="0"/>
        <w:adjustRightInd w:val="0"/>
        <w:spacing w:line="360" w:lineRule="auto"/>
        <w:jc w:val="both"/>
      </w:pPr>
      <w:r w:rsidRPr="00503F55">
        <w:t xml:space="preserve">           Хочу напомнить вам, что никакая игрушка или огромное их количество, не заменят  детям живого общения с мамой и папой, они не ответят на все их вопросы, не погладят, не обнимут, не пожалеют.  Находите время для своих детей, творите вместе с ним, и вы увидите радость и благодарность в их глазах!</w:t>
      </w:r>
    </w:p>
    <w:p w14:paraId="680CA6B5" w14:textId="77777777" w:rsidR="00D777CE" w:rsidRPr="00503F55" w:rsidRDefault="00D777CE" w:rsidP="00FF55E0">
      <w:pPr>
        <w:autoSpaceDE w:val="0"/>
        <w:autoSpaceDN w:val="0"/>
        <w:adjustRightInd w:val="0"/>
        <w:spacing w:before="75" w:after="75" w:line="360" w:lineRule="auto"/>
        <w:jc w:val="both"/>
        <w:rPr>
          <w:color w:val="464646"/>
        </w:rPr>
      </w:pPr>
    </w:p>
    <w:p w14:paraId="4D9F1B69" w14:textId="77777777" w:rsidR="00D777CE" w:rsidRDefault="00D777CE" w:rsidP="00FF55E0">
      <w:pPr>
        <w:autoSpaceDE w:val="0"/>
        <w:autoSpaceDN w:val="0"/>
        <w:adjustRightInd w:val="0"/>
        <w:spacing w:after="200"/>
        <w:rPr>
          <w:b/>
          <w:bCs/>
        </w:rPr>
      </w:pPr>
    </w:p>
    <w:p w14:paraId="6BEB72FE" w14:textId="77777777" w:rsidR="00D777CE" w:rsidRDefault="00D777CE" w:rsidP="00D777CE">
      <w:pPr>
        <w:autoSpaceDE w:val="0"/>
        <w:autoSpaceDN w:val="0"/>
        <w:adjustRightInd w:val="0"/>
        <w:spacing w:after="200"/>
        <w:jc w:val="center"/>
        <w:rPr>
          <w:b/>
          <w:bCs/>
        </w:rPr>
      </w:pPr>
    </w:p>
    <w:p w14:paraId="42A77109" w14:textId="77777777" w:rsidR="00D777CE" w:rsidRDefault="00D777CE" w:rsidP="00D777CE">
      <w:pPr>
        <w:autoSpaceDE w:val="0"/>
        <w:autoSpaceDN w:val="0"/>
        <w:adjustRightInd w:val="0"/>
        <w:spacing w:after="200"/>
        <w:jc w:val="center"/>
        <w:rPr>
          <w:b/>
          <w:bCs/>
        </w:rPr>
      </w:pPr>
    </w:p>
    <w:p w14:paraId="2CA83C5D" w14:textId="77777777" w:rsidR="00D777CE" w:rsidRDefault="00D777CE" w:rsidP="00D777CE">
      <w:pPr>
        <w:autoSpaceDE w:val="0"/>
        <w:autoSpaceDN w:val="0"/>
        <w:adjustRightInd w:val="0"/>
        <w:spacing w:after="200"/>
        <w:jc w:val="center"/>
        <w:rPr>
          <w:b/>
          <w:bCs/>
        </w:rPr>
      </w:pPr>
    </w:p>
    <w:p w14:paraId="45424879" w14:textId="77777777" w:rsidR="008F0F6A" w:rsidRDefault="008F0F6A"/>
    <w:sectPr w:rsidR="008F0F6A" w:rsidSect="001C5EF5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E4A81D0"/>
    <w:lvl w:ilvl="0">
      <w:numFmt w:val="bullet"/>
      <w:lvlText w:val="*"/>
      <w:lvlJc w:val="left"/>
    </w:lvl>
  </w:abstractNum>
  <w:num w:numId="1" w16cid:durableId="21092725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6A"/>
    <w:rsid w:val="00140D6A"/>
    <w:rsid w:val="001C5EF5"/>
    <w:rsid w:val="001F23BC"/>
    <w:rsid w:val="008F0F6A"/>
    <w:rsid w:val="00D777CE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2AE9"/>
  <w15:docId w15:val="{20E556DE-A645-45FB-A321-67678EC1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77CE"/>
  </w:style>
  <w:style w:type="paragraph" w:styleId="a3">
    <w:name w:val="Balloon Text"/>
    <w:basedOn w:val="a"/>
    <w:link w:val="a4"/>
    <w:uiPriority w:val="99"/>
    <w:semiHidden/>
    <w:unhideWhenUsed/>
    <w:rsid w:val="00D777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7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2469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Любовь Григораш</cp:lastModifiedBy>
  <cp:revision>2</cp:revision>
  <dcterms:created xsi:type="dcterms:W3CDTF">2024-03-18T14:22:00Z</dcterms:created>
  <dcterms:modified xsi:type="dcterms:W3CDTF">2024-03-18T14:22:00Z</dcterms:modified>
</cp:coreProperties>
</file>