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#f2f2f2 [3052]" recolor="t" angle="-135" type="gradient"/>
    </v:background>
  </w:background>
  <w:body>
    <w:p w:rsidR="00A11C58" w:rsidRPr="008B3BF2" w:rsidRDefault="00A11C58" w:rsidP="00A11C58">
      <w:pPr>
        <w:jc w:val="center"/>
        <w:rPr>
          <w:b/>
          <w:bCs/>
          <w:color w:val="1F497D" w:themeColor="text2"/>
          <w:sz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B3BF2">
        <w:rPr>
          <w:b/>
          <w:bCs/>
          <w:color w:val="1F497D" w:themeColor="text2"/>
          <w:sz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Эмоциональное благополучие ребенка в семье</w:t>
      </w:r>
    </w:p>
    <w:p w:rsidR="00A11C58" w:rsidRPr="008B3BF2" w:rsidRDefault="00A11C58" w:rsidP="00A11C58">
      <w:pPr>
        <w:jc w:val="right"/>
        <w:rPr>
          <w:b/>
          <w:bCs/>
          <w:color w:val="1F497D" w:themeColor="text2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96C25">
        <w:rPr>
          <w:b/>
          <w:bCs/>
          <w:sz w:val="48"/>
        </w:rPr>
        <w:tab/>
      </w:r>
      <w:r w:rsidRPr="00296C25">
        <w:rPr>
          <w:b/>
          <w:bCs/>
          <w:sz w:val="48"/>
        </w:rPr>
        <w:tab/>
      </w:r>
      <w:r w:rsidRPr="00296C25">
        <w:rPr>
          <w:b/>
          <w:bCs/>
          <w:sz w:val="48"/>
        </w:rPr>
        <w:tab/>
      </w:r>
      <w:r w:rsidRPr="00296C25">
        <w:rPr>
          <w:b/>
          <w:bCs/>
          <w:sz w:val="48"/>
        </w:rPr>
        <w:tab/>
      </w:r>
      <w:r w:rsidRPr="008B3BF2">
        <w:rPr>
          <w:b/>
          <w:bCs/>
          <w:color w:val="1F497D" w:themeColor="text2"/>
          <w:sz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подготовила Рябухина Ю.А.</w:t>
      </w:r>
    </w:p>
    <w:p w:rsidR="00A11C58" w:rsidRPr="008B3BF2" w:rsidRDefault="00A11C58" w:rsidP="00A11C58">
      <w:pPr>
        <w:spacing w:after="0" w:line="240" w:lineRule="auto"/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Правила эмоционального воспитания </w:t>
      </w:r>
    </w:p>
    <w:p w:rsidR="00A11C58" w:rsidRDefault="00A11C58" w:rsidP="008B3BF2">
      <w:pPr>
        <w:spacing w:after="0" w:line="240" w:lineRule="auto"/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или несколько советов родителям</w:t>
      </w:r>
    </w:p>
    <w:p w:rsidR="008B3BF2" w:rsidRPr="008B3BF2" w:rsidRDefault="008B3BF2" w:rsidP="008B3BF2">
      <w:pPr>
        <w:spacing w:after="0" w:line="240" w:lineRule="auto"/>
        <w:jc w:val="center"/>
        <w:rPr>
          <w:b/>
          <w:bCs/>
          <w:color w:val="1F497D" w:themeColor="text2"/>
          <w:sz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A11C58" w:rsidRPr="008B3BF2" w:rsidRDefault="00A11C58" w:rsidP="00A11C58">
      <w:pPr>
        <w:ind w:firstLine="708"/>
        <w:rPr>
          <w:b/>
          <w:sz w:val="24"/>
        </w:rPr>
      </w:pPr>
      <w:r w:rsidRPr="00296C25">
        <w:rPr>
          <w:b/>
          <w:sz w:val="24"/>
        </w:rPr>
        <w:t>В современном мире, где родители слишком сильно загружены работой, а дети слишком много времени проводят у компьютера, особое значение приобретает эмоциональное воспитание и развитие эмоциональной сферы у детей.</w:t>
      </w:r>
      <w:r w:rsidRPr="00296C25">
        <w:rPr>
          <w:b/>
          <w:sz w:val="24"/>
        </w:rPr>
        <w:br/>
      </w:r>
      <w:r w:rsidRPr="00296C25">
        <w:rPr>
          <w:b/>
          <w:bCs/>
          <w:sz w:val="24"/>
        </w:rPr>
        <w:t xml:space="preserve"> </w:t>
      </w:r>
      <w:r w:rsidRPr="00296C25">
        <w:rPr>
          <w:b/>
          <w:bCs/>
          <w:sz w:val="24"/>
        </w:rPr>
        <w:tab/>
        <w:t>Эмоциональная сфера</w:t>
      </w:r>
      <w:r w:rsidRPr="00296C25">
        <w:rPr>
          <w:b/>
          <w:sz w:val="24"/>
        </w:rPr>
        <w:t> – одна из важнейших составляющих человеческой личности. Страх и восторг, печаль и радость, тоска и воодушевление составляют основу нашей жизни.</w:t>
      </w:r>
      <w:r w:rsidRPr="00296C25">
        <w:rPr>
          <w:b/>
          <w:sz w:val="24"/>
        </w:rPr>
        <w:br/>
        <w:t xml:space="preserve">Негативные эмоции заставляют человека страдать. Пытаясь избавиться от них, родители прививают детям неправильные схемы реагирования. А ведь именно отрицательные эмоции предупреждают нас об опасности, заставляют быть внимательными, способствуют самосовершенствованию. Чтобы преуспеть в жизни, стать адекватной личностью, нужно научиться </w:t>
      </w:r>
      <w:proofErr w:type="gramStart"/>
      <w:r w:rsidRPr="00296C25">
        <w:rPr>
          <w:b/>
          <w:sz w:val="24"/>
        </w:rPr>
        <w:t>правильно</w:t>
      </w:r>
      <w:proofErr w:type="gramEnd"/>
      <w:r w:rsidRPr="00296C25">
        <w:rPr>
          <w:b/>
          <w:sz w:val="24"/>
        </w:rPr>
        <w:t xml:space="preserve"> понимать эмоциональные сигналы и поступать осознанно.</w:t>
      </w:r>
      <w:r w:rsidRPr="00296C25">
        <w:rPr>
          <w:b/>
          <w:sz w:val="24"/>
        </w:rPr>
        <w:br/>
        <w:t xml:space="preserve"> </w:t>
      </w:r>
      <w:r w:rsidRPr="00296C25">
        <w:rPr>
          <w:b/>
          <w:sz w:val="24"/>
        </w:rPr>
        <w:tab/>
        <w:t>Положительные эмоции, наоборот, окрыляют. Некоторые взрослые чересчур стремятся к удовольствиям, делают их смыслом своей жизни. Такие правила воспитания превращают отпрысков в требовательных и капризных тиранов. Большинство же людей воспринимают веселье как нечто редкостное, возможное только «по праздникам» и по особому поводу. У них вырастают дети, которые повзрослев, совсем не умеют радоваться просто так.</w:t>
      </w:r>
      <w:r w:rsidRPr="00296C25">
        <w:rPr>
          <w:b/>
          <w:sz w:val="24"/>
        </w:rPr>
        <w:br/>
        <w:t xml:space="preserve"> </w:t>
      </w:r>
      <w:r w:rsidRPr="00296C25">
        <w:rPr>
          <w:b/>
          <w:sz w:val="24"/>
        </w:rPr>
        <w:tab/>
        <w:t>Люди не рождаются оптимистами или пессимистами. Если родители склонны видеть в любом событии, прежде всего, хорошее, то и дети унаследуют оптимистичное мировосприятие. Родители, часто наказывающие детей, строго следящие за их ошибками, провоцируют формирование пессимизма и неуверенности.</w:t>
      </w:r>
      <w:r w:rsidRPr="00296C25">
        <w:rPr>
          <w:b/>
          <w:sz w:val="24"/>
        </w:rPr>
        <w:br/>
        <w:t xml:space="preserve"> </w:t>
      </w:r>
      <w:r w:rsidRPr="00296C25">
        <w:rPr>
          <w:b/>
          <w:sz w:val="24"/>
        </w:rPr>
        <w:tab/>
        <w:t xml:space="preserve">Эмоциональное воспитание – это приучение ребенка к определенному типу реагирования. Умение справляться с эмоциями, контроль над сложными переживаниями и </w:t>
      </w:r>
      <w:proofErr w:type="spellStart"/>
      <w:r w:rsidRPr="00296C25">
        <w:rPr>
          <w:b/>
          <w:sz w:val="24"/>
        </w:rPr>
        <w:t>эмпатия</w:t>
      </w:r>
      <w:proofErr w:type="spellEnd"/>
      <w:r w:rsidRPr="00296C25">
        <w:rPr>
          <w:b/>
          <w:sz w:val="24"/>
        </w:rPr>
        <w:t xml:space="preserve"> – то, чему все родители должны научить своих детей. Без этого невозможна счастливая и психологически</w:t>
      </w:r>
      <w:r w:rsidRPr="008B3BF2">
        <w:rPr>
          <w:b/>
          <w:sz w:val="24"/>
        </w:rPr>
        <w:t xml:space="preserve"> здоровая жизнь.</w:t>
      </w:r>
    </w:p>
    <w:p w:rsidR="00A11C58" w:rsidRPr="008B3BF2" w:rsidRDefault="00A11C58" w:rsidP="00A11C58">
      <w:pPr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Говорим о чувствах</w:t>
      </w:r>
    </w:p>
    <w:p w:rsidR="00A11C58" w:rsidRPr="008B3BF2" w:rsidRDefault="00A11C58" w:rsidP="008B3BF2">
      <w:pPr>
        <w:ind w:firstLine="708"/>
        <w:rPr>
          <w:b/>
          <w:sz w:val="24"/>
        </w:rPr>
      </w:pPr>
      <w:r w:rsidRPr="008B3BF2">
        <w:rPr>
          <w:b/>
          <w:sz w:val="24"/>
        </w:rPr>
        <w:t>Первое, чему вы должны научить своего ребенка, обозначать эмоции словами. Даже самые маленькие дети нуждаются в этом.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Когда вы говорите малышу: «Я знаю, тебе грустно», вы даете ему понять, что он понят и теперь он знает, как назвать то, что он испытывает.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По данным исследований, обозначение эмоции обладает успокаивающим действием на нервную систему и помогает детям быстрее восстановиться после неприятных инцидентов. В тот момент, когда мы говорим об эмоции, подключается левая доля мозга, где находятся центры языка и логики, что помогает нам сосредоточиться и успокоиться.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Рекомендация родителям: учите детей описывать свои чувства, помогайте им подбирать правильные слова. Для этого нужно расширять словарный запас ребенка. Помните: высказанная эмоция переживается гораздо легче.</w:t>
      </w:r>
    </w:p>
    <w:p w:rsidR="00A11C58" w:rsidRPr="008B3BF2" w:rsidRDefault="00A11C58" w:rsidP="00A11C58">
      <w:pPr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Не бывает плохих эмоций</w:t>
      </w:r>
    </w:p>
    <w:p w:rsidR="00A11C58" w:rsidRPr="008B3BF2" w:rsidRDefault="00A11C58" w:rsidP="00A11C58">
      <w:pPr>
        <w:ind w:firstLine="708"/>
        <w:rPr>
          <w:b/>
          <w:sz w:val="24"/>
        </w:rPr>
      </w:pPr>
      <w:r w:rsidRPr="008B3BF2">
        <w:rPr>
          <w:b/>
          <w:sz w:val="24"/>
        </w:rPr>
        <w:t>Одна из основных ошибок родителей – стремление спрятать, замолчать или проигнорировать негативные эмоции детей. Многие родители полагают, что эмоции пройдут сами собой, но то заблуждение, которое заставляет детей думать, что злиться плохо и недопустимо. Тот, кто злиться, гадкий. Итог: дети начинают бояться «плохих» чувств.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Не забывайте: негативные переживания проходят быстрее, если на них обращать внимание. Обсуждайте их с детьми, пытайтесь понять и осознать.</w:t>
      </w:r>
    </w:p>
    <w:p w:rsidR="00A11C58" w:rsidRPr="008B3BF2" w:rsidRDefault="00A11C58" w:rsidP="00A11C58">
      <w:pPr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Не ругайте детей за чувства</w:t>
      </w:r>
    </w:p>
    <w:p w:rsidR="00A11C58" w:rsidRPr="008B3BF2" w:rsidRDefault="00A11C58" w:rsidP="00A11C58">
      <w:pPr>
        <w:ind w:firstLine="708"/>
        <w:rPr>
          <w:b/>
          <w:sz w:val="24"/>
        </w:rPr>
      </w:pPr>
      <w:r w:rsidRPr="008B3BF2">
        <w:rPr>
          <w:b/>
          <w:sz w:val="24"/>
        </w:rPr>
        <w:t>Очень часто родители пытаются подавить эмоции своих детей подобными фразами «Прекрати плакать» или «Ты не должен так себя чувствовать». Это огромная ошибка.</w:t>
      </w:r>
      <w:r w:rsidRPr="008B3BF2">
        <w:rPr>
          <w:b/>
          <w:sz w:val="24"/>
        </w:rPr>
        <w:br/>
        <w:t>Когда мы указываем ребенку, как он должен чувствовать, то вызываем у него недоверие к своим чувствам, что приводит к появлению неуверенности в себе и потере самоуважения. С другой стороны, когда мы говорим ребенку, что он чувствует правильно, но ему нужны другие способы выражения – мы сохраняем его характер и поддерживаем чувство собственного достоинства. Кроме того, он знает, что с ним рядом находится понимающий взрослый, который собирается ему помочь.</w:t>
      </w:r>
    </w:p>
    <w:p w:rsidR="00A11C58" w:rsidRPr="008B3BF2" w:rsidRDefault="00A11C58" w:rsidP="00A11C58">
      <w:pPr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Нет наказаниям</w:t>
      </w:r>
    </w:p>
    <w:p w:rsidR="00A11C58" w:rsidRPr="008B3BF2" w:rsidRDefault="00A11C58" w:rsidP="00A11C58">
      <w:pPr>
        <w:ind w:firstLine="708"/>
        <w:rPr>
          <w:b/>
          <w:sz w:val="24"/>
        </w:rPr>
      </w:pPr>
      <w:r w:rsidRPr="008B3BF2">
        <w:rPr>
          <w:b/>
          <w:sz w:val="24"/>
        </w:rPr>
        <w:t>Самый простой и одновременно самый неправильный способ воздействовать на ребенка – угрозы и наказание.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Он действует только в краткосрочной перспективе, немедленно заставляет детей вести себя хорошо. Но в будущем приводит к еще большим проблемам в поведении. Дети, которых постоянно наказывают, не умеют решать проблемы и контролировать себя.</w:t>
      </w:r>
      <w:r w:rsidRPr="008B3BF2">
        <w:rPr>
          <w:b/>
          <w:sz w:val="24"/>
        </w:rPr>
        <w:br/>
        <w:t>Наказание заставляет их чувствовать свою беспомощность, постоянную обиду в отношении родителей. Часто такие дети начинают больше думать о мести, чем о желании в следующий раз поступать лучше.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Кроме того, любые способы наказания учат, что агрессия и угрозы – отличный способ добиться своего. Дети, которых шлепают, начинают вести себя более враждебно и агрессивно со своими сверстниками.</w:t>
      </w:r>
    </w:p>
    <w:p w:rsidR="00A11C58" w:rsidRPr="008B3BF2" w:rsidRDefault="00A11C58" w:rsidP="00A11C58">
      <w:pPr>
        <w:jc w:val="center"/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B3BF2">
        <w:rPr>
          <w:b/>
          <w:bCs/>
          <w:color w:val="1F497D" w:themeColor="text2"/>
          <w:sz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Кризис – это возможность</w:t>
      </w:r>
    </w:p>
    <w:p w:rsidR="00176AD9" w:rsidRPr="008B3BF2" w:rsidRDefault="00A11C58" w:rsidP="00A11C58">
      <w:pPr>
        <w:ind w:firstLine="708"/>
        <w:rPr>
          <w:b/>
          <w:sz w:val="24"/>
        </w:rPr>
      </w:pPr>
      <w:r w:rsidRPr="008B3BF2">
        <w:rPr>
          <w:b/>
          <w:sz w:val="24"/>
        </w:rPr>
        <w:t>Любые конфликты, трудности и негативные переживания вашего ребенка – это не только проблема, но и хорошая возможность стать с ним ближе и научить его сопереживанию.</w:t>
      </w:r>
      <w:r w:rsidRPr="008B3BF2">
        <w:rPr>
          <w:b/>
          <w:sz w:val="24"/>
        </w:rPr>
        <w:br/>
        <w:t xml:space="preserve">Когда </w:t>
      </w:r>
      <w:proofErr w:type="gramStart"/>
      <w:r w:rsidRPr="008B3BF2">
        <w:rPr>
          <w:b/>
          <w:sz w:val="24"/>
        </w:rPr>
        <w:t>вы вместе с ребенком решаете</w:t>
      </w:r>
      <w:proofErr w:type="gramEnd"/>
      <w:r w:rsidRPr="008B3BF2">
        <w:rPr>
          <w:b/>
          <w:sz w:val="24"/>
        </w:rPr>
        <w:t xml:space="preserve"> проблему, вы преподаете ему урок, как управлять своими чувствами.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Нам больше не нужно считать гнев своих детей вызовом нашей власти, детские страхи – свидетельством нашей некомпетентности как родителей, а их печаль – как «еще одну чертову проблему, с которой я должен сегодня разобраться».</w:t>
      </w:r>
      <w:r w:rsidRPr="008B3BF2">
        <w:rPr>
          <w:b/>
          <w:sz w:val="24"/>
        </w:rPr>
        <w:br/>
        <w:t xml:space="preserve"> </w:t>
      </w:r>
      <w:r w:rsidRPr="008B3BF2">
        <w:rPr>
          <w:b/>
          <w:sz w:val="24"/>
        </w:rPr>
        <w:tab/>
        <w:t>Когда ребенок испытывает печаль, гнев или страх, он больше всего нуждается в родителях. Признавая эмоции своих детей, мы обучаем их искусству самоуспокоения, которым они будут пользоваться в течение всей своей жизни.</w:t>
      </w:r>
    </w:p>
    <w:sectPr w:rsidR="00176AD9" w:rsidRPr="008B3BF2" w:rsidSect="007E0590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DB"/>
    <w:rsid w:val="000E2BEF"/>
    <w:rsid w:val="00176AD9"/>
    <w:rsid w:val="00296C25"/>
    <w:rsid w:val="007E0590"/>
    <w:rsid w:val="008B3BF2"/>
    <w:rsid w:val="00A11C58"/>
    <w:rsid w:val="00C415DB"/>
    <w:rsid w:val="00D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1012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7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63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56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8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64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8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1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6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477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86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38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4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A4D0-E924-4367-8448-2D1982A8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R</dc:creator>
  <cp:keywords/>
  <dc:description/>
  <cp:lastModifiedBy>Yulia R</cp:lastModifiedBy>
  <cp:revision>2</cp:revision>
  <dcterms:created xsi:type="dcterms:W3CDTF">2021-10-24T05:46:00Z</dcterms:created>
  <dcterms:modified xsi:type="dcterms:W3CDTF">2021-10-24T06:41:00Z</dcterms:modified>
</cp:coreProperties>
</file>